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2A4F1C8" w14:textId="3491FAC3" w:rsidR="005F50DA" w:rsidRPr="00CC2B01" w:rsidRDefault="005F50DA" w:rsidP="005F50DA">
      <w:pPr>
        <w:rPr>
          <w:rFonts w:asciiTheme="minorHAnsi" w:hAnsiTheme="minorHAnsi" w:cstheme="minorHAnsi"/>
          <w:b/>
          <w:bCs/>
          <w:noProof/>
          <w:color w:val="024F40"/>
          <w:sz w:val="56"/>
          <w:szCs w:val="56"/>
        </w:rPr>
      </w:pPr>
      <w:bookmarkStart w:id="0" w:name="_Hlk58502509"/>
      <w:r w:rsidRPr="00CC2B01">
        <w:rPr>
          <w:rFonts w:asciiTheme="minorHAnsi" w:hAnsiTheme="minorHAnsi" w:cstheme="minorHAnsi"/>
          <w:b/>
          <w:bCs/>
          <w:noProof/>
          <w:color w:val="024F40"/>
          <w:sz w:val="56"/>
          <w:szCs w:val="56"/>
        </w:rPr>
        <w:drawing>
          <wp:anchor distT="0" distB="0" distL="114300" distR="114300" simplePos="0" relativeHeight="251660288" behindDoc="0" locked="0" layoutInCell="1" allowOverlap="1" wp14:anchorId="3652630A" wp14:editId="11AE3EB8">
            <wp:simplePos x="0" y="0"/>
            <wp:positionH relativeFrom="column">
              <wp:posOffset>4468725</wp:posOffset>
            </wp:positionH>
            <wp:positionV relativeFrom="paragraph">
              <wp:posOffset>-221615</wp:posOffset>
            </wp:positionV>
            <wp:extent cx="1398388" cy="988291"/>
            <wp:effectExtent l="0" t="0" r="0" b="0"/>
            <wp:wrapNone/>
            <wp:docPr id="1410750201" name="Picture 2" descr="A green and yellow check mark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750201" name="Picture 2" descr="A green and yellow check mark in a circl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98388" cy="988291"/>
                    </a:xfrm>
                    <a:prstGeom prst="rect">
                      <a:avLst/>
                    </a:prstGeom>
                  </pic:spPr>
                </pic:pic>
              </a:graphicData>
            </a:graphic>
            <wp14:sizeRelH relativeFrom="page">
              <wp14:pctWidth>0</wp14:pctWidth>
            </wp14:sizeRelH>
            <wp14:sizeRelV relativeFrom="page">
              <wp14:pctHeight>0</wp14:pctHeight>
            </wp14:sizeRelV>
          </wp:anchor>
        </w:drawing>
      </w:r>
      <w:r w:rsidRPr="00CC2B01">
        <w:rPr>
          <w:rFonts w:asciiTheme="minorHAnsi" w:hAnsiTheme="minorHAnsi" w:cstheme="minorHAnsi"/>
          <w:b/>
          <w:bCs/>
          <w:noProof/>
          <w:color w:val="024F40"/>
          <w:sz w:val="56"/>
          <w:szCs w:val="56"/>
        </w:rPr>
        <w:t>STUDENT WELLBEING AND</w:t>
      </w:r>
    </w:p>
    <w:p w14:paraId="7EEAF511" w14:textId="2CB43102" w:rsidR="005F50DA" w:rsidRPr="00CC2B01" w:rsidRDefault="005F50DA" w:rsidP="005F50DA">
      <w:pPr>
        <w:rPr>
          <w:rFonts w:asciiTheme="minorHAnsi" w:hAnsiTheme="minorHAnsi" w:cstheme="minorHAnsi"/>
          <w:b/>
          <w:bCs/>
          <w:color w:val="024F40"/>
          <w:sz w:val="56"/>
          <w:szCs w:val="56"/>
        </w:rPr>
      </w:pPr>
      <w:r w:rsidRPr="00CC2B01">
        <w:rPr>
          <w:rFonts w:asciiTheme="minorHAnsi" w:hAnsiTheme="minorHAnsi" w:cstheme="minorHAnsi"/>
          <w:b/>
          <w:bCs/>
          <w:noProof/>
          <w:color w:val="024F40"/>
          <w:sz w:val="56"/>
          <w:szCs w:val="56"/>
        </w:rPr>
        <w:t>ENGAGEMENT</w:t>
      </w:r>
      <w:r w:rsidRPr="00CC2B01">
        <w:rPr>
          <w:rFonts w:asciiTheme="minorHAnsi" w:hAnsiTheme="minorHAnsi" w:cstheme="minorHAnsi"/>
          <w:b/>
          <w:bCs/>
          <w:color w:val="024F40"/>
          <w:sz w:val="56"/>
          <w:szCs w:val="56"/>
        </w:rPr>
        <w:t xml:space="preserve"> POLICY</w:t>
      </w:r>
    </w:p>
    <w:p w14:paraId="16C879F9" w14:textId="77777777" w:rsidR="005F50DA" w:rsidRPr="00CC2B01" w:rsidRDefault="005F50DA" w:rsidP="005F50DA">
      <w:pPr>
        <w:rPr>
          <w:rFonts w:asciiTheme="minorHAnsi" w:hAnsiTheme="minorHAnsi" w:cstheme="minorHAnsi"/>
          <w:color w:val="024F40"/>
          <w:sz w:val="40"/>
          <w:szCs w:val="40"/>
        </w:rPr>
      </w:pPr>
      <w:r w:rsidRPr="00CC2B01">
        <w:rPr>
          <w:rFonts w:asciiTheme="minorHAnsi" w:hAnsiTheme="minorHAnsi" w:cstheme="minorHAnsi"/>
          <w:color w:val="024F40"/>
          <w:sz w:val="40"/>
          <w:szCs w:val="40"/>
        </w:rPr>
        <w:t>Keilor Heights Primary School</w:t>
      </w:r>
    </w:p>
    <w:p w14:paraId="23FC1568" w14:textId="77777777" w:rsidR="005F50DA" w:rsidRPr="00CC2B01" w:rsidRDefault="005F50DA" w:rsidP="005F50DA">
      <w:pPr>
        <w:rPr>
          <w:rFonts w:asciiTheme="minorHAnsi" w:hAnsiTheme="minorHAnsi" w:cstheme="minorHAnsi"/>
        </w:rPr>
      </w:pPr>
    </w:p>
    <w:p w14:paraId="18CE095B" w14:textId="77777777" w:rsidR="005F50DA" w:rsidRPr="00CC2B01" w:rsidRDefault="005F50DA" w:rsidP="005F50DA">
      <w:pPr>
        <w:rPr>
          <w:rFonts w:asciiTheme="minorHAnsi" w:hAnsiTheme="minorHAnsi" w:cstheme="minorHAnsi"/>
          <w:b/>
          <w:bCs/>
        </w:rPr>
      </w:pPr>
      <w:bookmarkStart w:id="1" w:name="_Toc528849074"/>
      <w:r w:rsidRPr="00CC2B01">
        <w:rPr>
          <w:rFonts w:asciiTheme="minorHAnsi" w:hAnsiTheme="minorHAnsi" w:cstheme="minorHAnsi"/>
          <w:noProof/>
        </w:rPr>
        <w:drawing>
          <wp:anchor distT="0" distB="0" distL="114300" distR="114300" simplePos="0" relativeHeight="251661312" behindDoc="0" locked="0" layoutInCell="1" allowOverlap="1" wp14:anchorId="64A8C247" wp14:editId="393208CB">
            <wp:simplePos x="0" y="0"/>
            <wp:positionH relativeFrom="column">
              <wp:posOffset>-22225</wp:posOffset>
            </wp:positionH>
            <wp:positionV relativeFrom="paragraph">
              <wp:posOffset>10795</wp:posOffset>
            </wp:positionV>
            <wp:extent cx="798195" cy="798195"/>
            <wp:effectExtent l="0" t="0" r="1905" b="190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98195" cy="798195"/>
                    </a:xfrm>
                    <a:prstGeom prst="rect">
                      <a:avLst/>
                    </a:prstGeom>
                    <a:noFill/>
                  </pic:spPr>
                </pic:pic>
              </a:graphicData>
            </a:graphic>
            <wp14:sizeRelH relativeFrom="page">
              <wp14:pctWidth>0</wp14:pctWidth>
            </wp14:sizeRelH>
            <wp14:sizeRelV relativeFrom="page">
              <wp14:pctHeight>0</wp14:pctHeight>
            </wp14:sizeRelV>
          </wp:anchor>
        </w:drawing>
      </w:r>
      <w:bookmarkEnd w:id="1"/>
      <w:r w:rsidRPr="00CC2B01">
        <w:rPr>
          <w:rFonts w:asciiTheme="minorHAnsi" w:hAnsiTheme="minorHAnsi" w:cstheme="minorHAnsi"/>
          <w:b/>
          <w:bCs/>
        </w:rPr>
        <w:t>Help for non-English speakers</w:t>
      </w:r>
    </w:p>
    <w:p w14:paraId="3349A1FB" w14:textId="77777777" w:rsidR="005F50DA" w:rsidRPr="00CC2B01" w:rsidRDefault="005F50DA" w:rsidP="005F50DA">
      <w:pPr>
        <w:rPr>
          <w:rFonts w:asciiTheme="minorHAnsi" w:hAnsiTheme="minorHAnsi" w:cstheme="minorHAnsi"/>
        </w:rPr>
      </w:pPr>
      <w:r w:rsidRPr="00CC2B01">
        <w:rPr>
          <w:rFonts w:asciiTheme="minorHAnsi" w:hAnsiTheme="minorHAnsi" w:cstheme="minorHAnsi"/>
        </w:rPr>
        <w:t xml:space="preserve">If you need help to understand the information in this policy, please contact Keilor Heights Primary School at </w:t>
      </w:r>
      <w:hyperlink r:id="rId14" w:history="1">
        <w:r w:rsidRPr="00CC2B01">
          <w:rPr>
            <w:rStyle w:val="Hyperlink"/>
            <w:rFonts w:asciiTheme="minorHAnsi" w:hAnsiTheme="minorHAnsi" w:cstheme="minorHAnsi"/>
          </w:rPr>
          <w:t>keilor.heights.ps@education.vic.gov.au</w:t>
        </w:r>
      </w:hyperlink>
      <w:r w:rsidRPr="00CC2B01">
        <w:rPr>
          <w:rFonts w:asciiTheme="minorHAnsi" w:hAnsiTheme="minorHAnsi" w:cstheme="minorHAnsi"/>
        </w:rPr>
        <w:t>.</w:t>
      </w:r>
    </w:p>
    <w:bookmarkEnd w:id="0"/>
    <w:p w14:paraId="7078FCD5" w14:textId="77777777" w:rsidR="009A3DED" w:rsidRPr="00CC2B01" w:rsidRDefault="009A3DED" w:rsidP="004126FB">
      <w:pPr>
        <w:jc w:val="both"/>
        <w:outlineLvl w:val="1"/>
        <w:rPr>
          <w:rFonts w:asciiTheme="minorHAnsi" w:eastAsiaTheme="majorEastAsia" w:hAnsiTheme="minorHAnsi" w:cstheme="minorHAnsi"/>
          <w:b/>
          <w:caps/>
          <w:color w:val="5B9BD5" w:themeColor="accent1"/>
          <w:sz w:val="26"/>
          <w:szCs w:val="26"/>
        </w:rPr>
      </w:pPr>
    </w:p>
    <w:p w14:paraId="585F5168" w14:textId="77777777" w:rsidR="00CC2B01" w:rsidRDefault="00CC2B01" w:rsidP="004126FB">
      <w:pPr>
        <w:jc w:val="both"/>
        <w:outlineLvl w:val="1"/>
        <w:rPr>
          <w:rFonts w:asciiTheme="minorHAnsi" w:eastAsiaTheme="majorEastAsia" w:hAnsiTheme="minorHAnsi" w:cstheme="minorHAnsi"/>
          <w:b/>
          <w:caps/>
          <w:color w:val="024F40"/>
          <w:sz w:val="26"/>
          <w:szCs w:val="26"/>
        </w:rPr>
      </w:pPr>
    </w:p>
    <w:p w14:paraId="637E3AFE" w14:textId="4D1C791E" w:rsidR="008F633F" w:rsidRPr="00CC2B01" w:rsidRDefault="00BB1D8A" w:rsidP="004126FB">
      <w:pPr>
        <w:jc w:val="both"/>
        <w:outlineLvl w:val="1"/>
        <w:rPr>
          <w:rFonts w:asciiTheme="minorHAnsi" w:eastAsiaTheme="majorEastAsia" w:hAnsiTheme="minorHAnsi" w:cstheme="minorHAnsi"/>
          <w:b/>
          <w:caps/>
          <w:color w:val="024F40"/>
          <w:sz w:val="26"/>
          <w:szCs w:val="26"/>
        </w:rPr>
      </w:pPr>
      <w:r w:rsidRPr="00CC2B01">
        <w:rPr>
          <w:rFonts w:asciiTheme="minorHAnsi" w:eastAsiaTheme="majorEastAsia" w:hAnsiTheme="minorHAnsi" w:cstheme="minorHAnsi"/>
          <w:b/>
          <w:caps/>
          <w:color w:val="024F40"/>
          <w:sz w:val="26"/>
          <w:szCs w:val="26"/>
        </w:rPr>
        <w:t>Purpose</w:t>
      </w:r>
    </w:p>
    <w:p w14:paraId="09AB5794" w14:textId="6C47620D" w:rsidR="001F3E1E" w:rsidRPr="00CC2B01" w:rsidRDefault="002C1D78" w:rsidP="002C1D78">
      <w:pPr>
        <w:jc w:val="both"/>
        <w:rPr>
          <w:rFonts w:asciiTheme="minorHAnsi" w:hAnsiTheme="minorHAnsi" w:cstheme="minorHAnsi"/>
        </w:rPr>
      </w:pPr>
      <w:r w:rsidRPr="00CC2B01">
        <w:rPr>
          <w:rFonts w:asciiTheme="minorHAnsi" w:hAnsiTheme="minorHAnsi" w:cstheme="minorHAnsi"/>
        </w:rPr>
        <w:t>The purpose of this policy is to</w:t>
      </w:r>
      <w:r w:rsidR="00731F01" w:rsidRPr="00CC2B01">
        <w:rPr>
          <w:rFonts w:asciiTheme="minorHAnsi" w:hAnsiTheme="minorHAnsi" w:cstheme="minorHAnsi"/>
        </w:rPr>
        <w:t xml:space="preserve"> ensure that all </w:t>
      </w:r>
      <w:r w:rsidR="00004150" w:rsidRPr="00CC2B01">
        <w:rPr>
          <w:rFonts w:asciiTheme="minorHAnsi" w:hAnsiTheme="minorHAnsi" w:cstheme="minorHAnsi"/>
        </w:rPr>
        <w:t xml:space="preserve">students </w:t>
      </w:r>
      <w:r w:rsidR="001F3E1E" w:rsidRPr="00CC2B01">
        <w:rPr>
          <w:rFonts w:asciiTheme="minorHAnsi" w:hAnsiTheme="minorHAnsi" w:cstheme="minorHAnsi"/>
        </w:rPr>
        <w:t>and members of our school community understand:</w:t>
      </w:r>
    </w:p>
    <w:p w14:paraId="6702D490" w14:textId="653B6859" w:rsidR="001F3E1E" w:rsidRPr="00CC2B01" w:rsidRDefault="002C1D78">
      <w:pPr>
        <w:pStyle w:val="ListParagraph"/>
        <w:numPr>
          <w:ilvl w:val="0"/>
          <w:numId w:val="6"/>
        </w:numPr>
        <w:jc w:val="both"/>
        <w:rPr>
          <w:rFonts w:asciiTheme="minorHAnsi" w:hAnsiTheme="minorHAnsi" w:cstheme="minorHAnsi"/>
        </w:rPr>
      </w:pPr>
      <w:r w:rsidRPr="00CC2B01">
        <w:rPr>
          <w:rFonts w:asciiTheme="minorHAnsi" w:hAnsiTheme="minorHAnsi" w:cstheme="minorHAnsi"/>
        </w:rPr>
        <w:t>o</w:t>
      </w:r>
      <w:r w:rsidR="001F3E1E" w:rsidRPr="00CC2B01">
        <w:rPr>
          <w:rFonts w:asciiTheme="minorHAnsi" w:hAnsiTheme="minorHAnsi" w:cstheme="minorHAnsi"/>
        </w:rPr>
        <w:t>ur commitment to providing a safe and supportive learning environment for students</w:t>
      </w:r>
    </w:p>
    <w:p w14:paraId="379D0E27" w14:textId="12F83D8E" w:rsidR="001F3E1E" w:rsidRPr="00CC2B01" w:rsidRDefault="002C1D78">
      <w:pPr>
        <w:pStyle w:val="ListParagraph"/>
        <w:numPr>
          <w:ilvl w:val="0"/>
          <w:numId w:val="6"/>
        </w:numPr>
        <w:jc w:val="both"/>
        <w:rPr>
          <w:rFonts w:asciiTheme="minorHAnsi" w:hAnsiTheme="minorHAnsi" w:cstheme="minorHAnsi"/>
        </w:rPr>
      </w:pPr>
      <w:r w:rsidRPr="00CC2B01">
        <w:rPr>
          <w:rFonts w:asciiTheme="minorHAnsi" w:hAnsiTheme="minorHAnsi" w:cstheme="minorHAnsi"/>
        </w:rPr>
        <w:t>e</w:t>
      </w:r>
      <w:r w:rsidR="001F3E1E" w:rsidRPr="00CC2B01">
        <w:rPr>
          <w:rFonts w:asciiTheme="minorHAnsi" w:hAnsiTheme="minorHAnsi" w:cstheme="minorHAnsi"/>
        </w:rPr>
        <w:t>xpectations for positive student behaviour</w:t>
      </w:r>
    </w:p>
    <w:p w14:paraId="39195CF1" w14:textId="6FD777AB" w:rsidR="001F3E1E" w:rsidRPr="00CC2B01" w:rsidRDefault="002C1D78">
      <w:pPr>
        <w:pStyle w:val="ListParagraph"/>
        <w:numPr>
          <w:ilvl w:val="0"/>
          <w:numId w:val="6"/>
        </w:numPr>
        <w:jc w:val="both"/>
        <w:rPr>
          <w:rFonts w:asciiTheme="minorHAnsi" w:hAnsiTheme="minorHAnsi" w:cstheme="minorHAnsi"/>
        </w:rPr>
      </w:pPr>
      <w:r w:rsidRPr="00CC2B01">
        <w:rPr>
          <w:rFonts w:asciiTheme="minorHAnsi" w:hAnsiTheme="minorHAnsi" w:cstheme="minorHAnsi"/>
        </w:rPr>
        <w:t>s</w:t>
      </w:r>
      <w:r w:rsidR="001F3E1E" w:rsidRPr="00CC2B01">
        <w:rPr>
          <w:rFonts w:asciiTheme="minorHAnsi" w:hAnsiTheme="minorHAnsi" w:cstheme="minorHAnsi"/>
        </w:rPr>
        <w:t>upport available to students and families</w:t>
      </w:r>
    </w:p>
    <w:p w14:paraId="7CAA1DFA" w14:textId="3D0364BD" w:rsidR="008F633F" w:rsidRPr="00CC2B01" w:rsidRDefault="002C1D78">
      <w:pPr>
        <w:pStyle w:val="ListParagraph"/>
        <w:numPr>
          <w:ilvl w:val="0"/>
          <w:numId w:val="6"/>
        </w:numPr>
        <w:jc w:val="both"/>
        <w:rPr>
          <w:rFonts w:asciiTheme="minorHAnsi" w:hAnsiTheme="minorHAnsi" w:cstheme="minorHAnsi"/>
        </w:rPr>
      </w:pPr>
      <w:r w:rsidRPr="00CC2B01">
        <w:rPr>
          <w:rFonts w:asciiTheme="minorHAnsi" w:hAnsiTheme="minorHAnsi" w:cstheme="minorHAnsi"/>
        </w:rPr>
        <w:t>o</w:t>
      </w:r>
      <w:r w:rsidR="001F3E1E" w:rsidRPr="00CC2B01">
        <w:rPr>
          <w:rFonts w:asciiTheme="minorHAnsi" w:hAnsiTheme="minorHAnsi" w:cstheme="minorHAnsi"/>
        </w:rPr>
        <w:t xml:space="preserve">ur school’s policies and procedures for responding to inappropriate student behaviour. </w:t>
      </w:r>
    </w:p>
    <w:p w14:paraId="62C334DB" w14:textId="52F4C6C3" w:rsidR="001F3E1E" w:rsidRPr="00CC2B01" w:rsidRDefault="005F50DA" w:rsidP="002C1D78">
      <w:pPr>
        <w:jc w:val="both"/>
        <w:rPr>
          <w:rFonts w:asciiTheme="minorHAnsi" w:hAnsiTheme="minorHAnsi" w:cstheme="minorHAnsi"/>
          <w:color w:val="000000"/>
          <w:highlight w:val="yellow"/>
        </w:rPr>
      </w:pPr>
      <w:r w:rsidRPr="00CC2B01">
        <w:rPr>
          <w:rFonts w:asciiTheme="minorHAnsi" w:hAnsiTheme="minorHAnsi" w:cstheme="minorHAnsi"/>
          <w:color w:val="000000"/>
        </w:rPr>
        <w:t>Keilor Heights Primary School</w:t>
      </w:r>
      <w:r w:rsidR="00595CD8" w:rsidRPr="00CC2B01">
        <w:rPr>
          <w:rFonts w:asciiTheme="minorHAnsi" w:hAnsiTheme="minorHAnsi" w:cstheme="minorHAnsi"/>
          <w:color w:val="000000"/>
        </w:rPr>
        <w:t xml:space="preserve"> is committed to providing a safe, secure and stimulating learning environment for all students.  We understand that students reach their full potential only when they are happy, healthy and safe, and that a positive school culture</w:t>
      </w:r>
      <w:r w:rsidR="00417FE1" w:rsidRPr="00CC2B01">
        <w:rPr>
          <w:rFonts w:asciiTheme="minorHAnsi" w:hAnsiTheme="minorHAnsi" w:cstheme="minorHAnsi"/>
          <w:color w:val="000000"/>
        </w:rPr>
        <w:t>,</w:t>
      </w:r>
      <w:r w:rsidR="00595CD8" w:rsidRPr="00CC2B01">
        <w:rPr>
          <w:rFonts w:asciiTheme="minorHAnsi" w:hAnsiTheme="minorHAnsi" w:cstheme="minorHAnsi"/>
          <w:color w:val="000000"/>
        </w:rPr>
        <w:t xml:space="preserve"> </w:t>
      </w:r>
      <w:r w:rsidR="00417FE1" w:rsidRPr="00CC2B01">
        <w:rPr>
          <w:rFonts w:asciiTheme="minorHAnsi" w:hAnsiTheme="minorHAnsi" w:cstheme="minorHAnsi"/>
          <w:color w:val="000000"/>
        </w:rPr>
        <w:t xml:space="preserve">where student participation is encouraged and valued, </w:t>
      </w:r>
      <w:r w:rsidR="00595CD8" w:rsidRPr="00CC2B01">
        <w:rPr>
          <w:rFonts w:asciiTheme="minorHAnsi" w:hAnsiTheme="minorHAnsi" w:cstheme="minorHAnsi"/>
          <w:color w:val="000000"/>
        </w:rPr>
        <w:t>helps to engage students and support them in their learning.</w:t>
      </w:r>
      <w:r w:rsidR="00C964AD" w:rsidRPr="00CC2B01">
        <w:rPr>
          <w:rFonts w:asciiTheme="minorHAnsi" w:hAnsiTheme="minorHAnsi" w:cstheme="minorHAnsi"/>
          <w:color w:val="000000"/>
        </w:rPr>
        <w:t xml:space="preserve"> </w:t>
      </w:r>
      <w:r w:rsidR="00595CD8" w:rsidRPr="00CC2B01">
        <w:rPr>
          <w:rFonts w:asciiTheme="minorHAnsi" w:hAnsiTheme="minorHAnsi" w:cstheme="minorHAnsi"/>
          <w:color w:val="000000"/>
        </w:rPr>
        <w:t>Our school acknowledges that student wellbeing an</w:t>
      </w:r>
      <w:r w:rsidR="002C1D78" w:rsidRPr="00CC2B01">
        <w:rPr>
          <w:rFonts w:asciiTheme="minorHAnsi" w:hAnsiTheme="minorHAnsi" w:cstheme="minorHAnsi"/>
          <w:color w:val="000000"/>
        </w:rPr>
        <w:t xml:space="preserve">d student learning outcomes are </w:t>
      </w:r>
      <w:r w:rsidR="00595CD8" w:rsidRPr="00CC2B01">
        <w:rPr>
          <w:rFonts w:asciiTheme="minorHAnsi" w:hAnsiTheme="minorHAnsi" w:cstheme="minorHAnsi"/>
          <w:color w:val="000000"/>
        </w:rPr>
        <w:t xml:space="preserve">closely linked. </w:t>
      </w:r>
    </w:p>
    <w:p w14:paraId="79A7A9C9" w14:textId="31ADA8E0" w:rsidR="00595CD8" w:rsidRPr="00CC2B01" w:rsidRDefault="00595CD8" w:rsidP="002C1D78">
      <w:pPr>
        <w:jc w:val="both"/>
        <w:rPr>
          <w:rFonts w:asciiTheme="minorHAnsi" w:hAnsiTheme="minorHAnsi" w:cstheme="minorHAnsi"/>
        </w:rPr>
      </w:pPr>
      <w:r w:rsidRPr="00CC2B01">
        <w:rPr>
          <w:rFonts w:asciiTheme="minorHAnsi" w:hAnsiTheme="minorHAnsi" w:cstheme="minorHAnsi"/>
        </w:rPr>
        <w:t>T</w:t>
      </w:r>
      <w:r w:rsidR="001F3E1E" w:rsidRPr="00CC2B01">
        <w:rPr>
          <w:rFonts w:asciiTheme="minorHAnsi" w:hAnsiTheme="minorHAnsi" w:cstheme="minorHAnsi"/>
        </w:rPr>
        <w:t xml:space="preserve">he objective of this policy is to support our school to create and maintain </w:t>
      </w:r>
      <w:r w:rsidRPr="00CC2B01">
        <w:rPr>
          <w:rFonts w:asciiTheme="minorHAnsi" w:hAnsiTheme="minorHAnsi" w:cstheme="minorHAnsi"/>
        </w:rPr>
        <w:t>a safe, supportive and inclusive school environment consistent with our school’s values.</w:t>
      </w:r>
    </w:p>
    <w:p w14:paraId="118CA264" w14:textId="77777777" w:rsidR="00CC2B01" w:rsidRDefault="00CC2B01" w:rsidP="004126FB">
      <w:pPr>
        <w:jc w:val="both"/>
        <w:outlineLvl w:val="1"/>
        <w:rPr>
          <w:rFonts w:asciiTheme="minorHAnsi" w:eastAsiaTheme="majorEastAsia" w:hAnsiTheme="minorHAnsi" w:cstheme="minorHAnsi"/>
          <w:b/>
          <w:caps/>
          <w:color w:val="024F40"/>
          <w:sz w:val="26"/>
          <w:szCs w:val="26"/>
        </w:rPr>
      </w:pPr>
    </w:p>
    <w:p w14:paraId="0D202B90" w14:textId="1C4EAE97" w:rsidR="008F633F" w:rsidRPr="00CC2B01" w:rsidRDefault="00BB1D8A" w:rsidP="004126FB">
      <w:pPr>
        <w:jc w:val="both"/>
        <w:outlineLvl w:val="1"/>
        <w:rPr>
          <w:rFonts w:asciiTheme="minorHAnsi" w:eastAsiaTheme="majorEastAsia" w:hAnsiTheme="minorHAnsi" w:cstheme="minorHAnsi"/>
          <w:b/>
          <w:caps/>
          <w:color w:val="024F40"/>
          <w:sz w:val="26"/>
          <w:szCs w:val="26"/>
        </w:rPr>
      </w:pPr>
      <w:r w:rsidRPr="00CC2B01">
        <w:rPr>
          <w:rFonts w:asciiTheme="minorHAnsi" w:eastAsiaTheme="majorEastAsia" w:hAnsiTheme="minorHAnsi" w:cstheme="minorHAnsi"/>
          <w:b/>
          <w:caps/>
          <w:color w:val="024F40"/>
          <w:sz w:val="26"/>
          <w:szCs w:val="26"/>
        </w:rPr>
        <w:t>Scope</w:t>
      </w:r>
    </w:p>
    <w:p w14:paraId="2633E3F1" w14:textId="12830C4E" w:rsidR="008F633F" w:rsidRPr="00CC2B01" w:rsidRDefault="008F633F" w:rsidP="002C1D78">
      <w:pPr>
        <w:jc w:val="both"/>
        <w:rPr>
          <w:rFonts w:asciiTheme="minorHAnsi" w:hAnsiTheme="minorHAnsi" w:cstheme="minorHAnsi"/>
        </w:rPr>
      </w:pPr>
      <w:r w:rsidRPr="00CC2B01">
        <w:rPr>
          <w:rFonts w:asciiTheme="minorHAnsi" w:hAnsiTheme="minorHAnsi" w:cstheme="minorHAnsi"/>
        </w:rPr>
        <w:t xml:space="preserve">This policy applies to all school activities, including camps and excursions. </w:t>
      </w:r>
    </w:p>
    <w:p w14:paraId="077629D1" w14:textId="77777777" w:rsidR="00CC2B01" w:rsidRDefault="00CC2B01" w:rsidP="004126FB">
      <w:pPr>
        <w:jc w:val="both"/>
        <w:outlineLvl w:val="1"/>
        <w:rPr>
          <w:rFonts w:asciiTheme="minorHAnsi" w:eastAsiaTheme="majorEastAsia" w:hAnsiTheme="minorHAnsi" w:cstheme="minorHAnsi"/>
          <w:b/>
          <w:caps/>
          <w:color w:val="024F40"/>
          <w:sz w:val="26"/>
          <w:szCs w:val="26"/>
        </w:rPr>
      </w:pPr>
    </w:p>
    <w:p w14:paraId="487BC1D6" w14:textId="5B3E7E0A" w:rsidR="009B083B" w:rsidRPr="00CC2B01" w:rsidRDefault="00BB1D8A" w:rsidP="004126FB">
      <w:pPr>
        <w:jc w:val="both"/>
        <w:outlineLvl w:val="1"/>
        <w:rPr>
          <w:rFonts w:asciiTheme="minorHAnsi" w:eastAsiaTheme="majorEastAsia" w:hAnsiTheme="minorHAnsi" w:cstheme="minorHAnsi"/>
          <w:b/>
          <w:caps/>
          <w:color w:val="024F40"/>
          <w:sz w:val="26"/>
          <w:szCs w:val="26"/>
        </w:rPr>
      </w:pPr>
      <w:r w:rsidRPr="00CC2B01">
        <w:rPr>
          <w:rFonts w:asciiTheme="minorHAnsi" w:eastAsiaTheme="majorEastAsia" w:hAnsiTheme="minorHAnsi" w:cstheme="minorHAnsi"/>
          <w:b/>
          <w:caps/>
          <w:color w:val="024F40"/>
          <w:sz w:val="26"/>
          <w:szCs w:val="26"/>
        </w:rPr>
        <w:t>Contents</w:t>
      </w:r>
    </w:p>
    <w:p w14:paraId="32C72BB8" w14:textId="68128531" w:rsidR="009B083B" w:rsidRPr="00CC2B01" w:rsidRDefault="009B083B">
      <w:pPr>
        <w:pStyle w:val="ListParagraph"/>
        <w:numPr>
          <w:ilvl w:val="0"/>
          <w:numId w:val="5"/>
        </w:numPr>
        <w:jc w:val="both"/>
        <w:rPr>
          <w:rFonts w:asciiTheme="minorHAnsi" w:hAnsiTheme="minorHAnsi" w:cstheme="minorHAnsi"/>
        </w:rPr>
      </w:pPr>
      <w:r w:rsidRPr="00CC2B01">
        <w:rPr>
          <w:rFonts w:asciiTheme="minorHAnsi" w:hAnsiTheme="minorHAnsi" w:cstheme="minorHAnsi"/>
        </w:rPr>
        <w:t>School profile</w:t>
      </w:r>
    </w:p>
    <w:p w14:paraId="298C8BDC" w14:textId="22F1183F" w:rsidR="009B083B" w:rsidRPr="00CC2B01" w:rsidRDefault="009B083B">
      <w:pPr>
        <w:pStyle w:val="ListParagraph"/>
        <w:numPr>
          <w:ilvl w:val="0"/>
          <w:numId w:val="5"/>
        </w:numPr>
        <w:jc w:val="both"/>
        <w:rPr>
          <w:rFonts w:asciiTheme="minorHAnsi" w:hAnsiTheme="minorHAnsi" w:cstheme="minorHAnsi"/>
        </w:rPr>
      </w:pPr>
      <w:r w:rsidRPr="00CC2B01">
        <w:rPr>
          <w:rFonts w:asciiTheme="minorHAnsi" w:hAnsiTheme="minorHAnsi" w:cstheme="minorHAnsi"/>
        </w:rPr>
        <w:t>School values, philosophy and vision</w:t>
      </w:r>
    </w:p>
    <w:p w14:paraId="30C17672" w14:textId="16C689F3" w:rsidR="009B083B" w:rsidRPr="00CC2B01" w:rsidRDefault="00B33AC5">
      <w:pPr>
        <w:pStyle w:val="ListParagraph"/>
        <w:numPr>
          <w:ilvl w:val="0"/>
          <w:numId w:val="5"/>
        </w:numPr>
        <w:jc w:val="both"/>
        <w:rPr>
          <w:rFonts w:asciiTheme="minorHAnsi" w:hAnsiTheme="minorHAnsi" w:cstheme="minorHAnsi"/>
        </w:rPr>
      </w:pPr>
      <w:r w:rsidRPr="00CC2B01">
        <w:rPr>
          <w:rFonts w:asciiTheme="minorHAnsi" w:hAnsiTheme="minorHAnsi" w:cstheme="minorHAnsi"/>
        </w:rPr>
        <w:t>Wellbeing and e</w:t>
      </w:r>
      <w:r w:rsidR="009B083B" w:rsidRPr="00CC2B01">
        <w:rPr>
          <w:rFonts w:asciiTheme="minorHAnsi" w:hAnsiTheme="minorHAnsi" w:cstheme="minorHAnsi"/>
        </w:rPr>
        <w:t>ngagement strategies</w:t>
      </w:r>
    </w:p>
    <w:p w14:paraId="0ED1C9B2" w14:textId="71615947" w:rsidR="009B083B" w:rsidRPr="00CC2B01" w:rsidRDefault="009B083B">
      <w:pPr>
        <w:pStyle w:val="ListParagraph"/>
        <w:numPr>
          <w:ilvl w:val="0"/>
          <w:numId w:val="5"/>
        </w:numPr>
        <w:jc w:val="both"/>
        <w:rPr>
          <w:rFonts w:asciiTheme="minorHAnsi" w:hAnsiTheme="minorHAnsi" w:cstheme="minorHAnsi"/>
        </w:rPr>
      </w:pPr>
      <w:r w:rsidRPr="00CC2B01">
        <w:rPr>
          <w:rFonts w:asciiTheme="minorHAnsi" w:hAnsiTheme="minorHAnsi" w:cstheme="minorHAnsi"/>
        </w:rPr>
        <w:t>Identifying students in need of support</w:t>
      </w:r>
    </w:p>
    <w:p w14:paraId="3EAAFEFD" w14:textId="61632D1F" w:rsidR="009B083B" w:rsidRPr="00CC2B01" w:rsidRDefault="00B9138A">
      <w:pPr>
        <w:pStyle w:val="ListParagraph"/>
        <w:numPr>
          <w:ilvl w:val="0"/>
          <w:numId w:val="5"/>
        </w:numPr>
        <w:jc w:val="both"/>
        <w:rPr>
          <w:rFonts w:asciiTheme="minorHAnsi" w:hAnsiTheme="minorHAnsi" w:cstheme="minorHAnsi"/>
        </w:rPr>
      </w:pPr>
      <w:r w:rsidRPr="00CC2B01">
        <w:rPr>
          <w:rFonts w:asciiTheme="minorHAnsi" w:hAnsiTheme="minorHAnsi" w:cstheme="minorHAnsi"/>
        </w:rPr>
        <w:t xml:space="preserve">Student rights and responsibilities </w:t>
      </w:r>
    </w:p>
    <w:p w14:paraId="34C6EBE2" w14:textId="52C05920" w:rsidR="00B9138A" w:rsidRPr="00CC2B01" w:rsidRDefault="00B9138A">
      <w:pPr>
        <w:pStyle w:val="ListParagraph"/>
        <w:numPr>
          <w:ilvl w:val="0"/>
          <w:numId w:val="5"/>
        </w:numPr>
        <w:jc w:val="both"/>
        <w:rPr>
          <w:rFonts w:asciiTheme="minorHAnsi" w:hAnsiTheme="minorHAnsi" w:cstheme="minorHAnsi"/>
        </w:rPr>
      </w:pPr>
      <w:r w:rsidRPr="00CC2B01">
        <w:rPr>
          <w:rFonts w:asciiTheme="minorHAnsi" w:hAnsiTheme="minorHAnsi" w:cstheme="minorHAnsi"/>
        </w:rPr>
        <w:t>Student behavioural expectations</w:t>
      </w:r>
      <w:r w:rsidR="00785F3E" w:rsidRPr="00CC2B01">
        <w:rPr>
          <w:rFonts w:asciiTheme="minorHAnsi" w:hAnsiTheme="minorHAnsi" w:cstheme="minorHAnsi"/>
        </w:rPr>
        <w:t xml:space="preserve"> and management</w:t>
      </w:r>
    </w:p>
    <w:p w14:paraId="045DF94E" w14:textId="42B68E85" w:rsidR="00961444" w:rsidRPr="00CC2B01" w:rsidRDefault="009B083B">
      <w:pPr>
        <w:pStyle w:val="ListParagraph"/>
        <w:numPr>
          <w:ilvl w:val="0"/>
          <w:numId w:val="5"/>
        </w:numPr>
        <w:jc w:val="both"/>
        <w:rPr>
          <w:rFonts w:asciiTheme="minorHAnsi" w:hAnsiTheme="minorHAnsi" w:cstheme="minorHAnsi"/>
        </w:rPr>
      </w:pPr>
      <w:r w:rsidRPr="00CC2B01">
        <w:rPr>
          <w:rFonts w:asciiTheme="minorHAnsi" w:hAnsiTheme="minorHAnsi" w:cstheme="minorHAnsi"/>
        </w:rPr>
        <w:t xml:space="preserve">Engaging with families </w:t>
      </w:r>
    </w:p>
    <w:p w14:paraId="7FBC3923" w14:textId="71F3818A" w:rsidR="009B083B" w:rsidRPr="00CC2B01" w:rsidRDefault="009B083B">
      <w:pPr>
        <w:pStyle w:val="ListParagraph"/>
        <w:numPr>
          <w:ilvl w:val="0"/>
          <w:numId w:val="5"/>
        </w:numPr>
        <w:jc w:val="both"/>
        <w:rPr>
          <w:rFonts w:asciiTheme="minorHAnsi" w:hAnsiTheme="minorHAnsi" w:cstheme="minorHAnsi"/>
        </w:rPr>
      </w:pPr>
      <w:r w:rsidRPr="00CC2B01">
        <w:rPr>
          <w:rFonts w:asciiTheme="minorHAnsi" w:hAnsiTheme="minorHAnsi" w:cstheme="minorHAnsi"/>
        </w:rPr>
        <w:t xml:space="preserve">Evaluation </w:t>
      </w:r>
    </w:p>
    <w:p w14:paraId="27C004F2" w14:textId="77777777" w:rsidR="005F50DA" w:rsidRPr="00CC2B01" w:rsidRDefault="005F50DA">
      <w:pPr>
        <w:rPr>
          <w:rFonts w:asciiTheme="minorHAnsi" w:eastAsiaTheme="majorEastAsia" w:hAnsiTheme="minorHAnsi" w:cstheme="minorHAnsi"/>
          <w:b/>
          <w:caps/>
          <w:color w:val="024F40"/>
          <w:sz w:val="26"/>
          <w:szCs w:val="26"/>
        </w:rPr>
      </w:pPr>
      <w:r w:rsidRPr="00CC2B01">
        <w:rPr>
          <w:rFonts w:asciiTheme="minorHAnsi" w:eastAsiaTheme="majorEastAsia" w:hAnsiTheme="minorHAnsi" w:cstheme="minorHAnsi"/>
          <w:b/>
          <w:caps/>
          <w:color w:val="024F40"/>
          <w:sz w:val="26"/>
          <w:szCs w:val="26"/>
        </w:rPr>
        <w:br w:type="page"/>
      </w:r>
    </w:p>
    <w:p w14:paraId="2FBC69F8" w14:textId="6D8F265F" w:rsidR="008F633F" w:rsidRPr="00CC2B01" w:rsidRDefault="00BB1D8A" w:rsidP="004126FB">
      <w:pPr>
        <w:jc w:val="both"/>
        <w:outlineLvl w:val="1"/>
        <w:rPr>
          <w:rFonts w:asciiTheme="minorHAnsi" w:eastAsiaTheme="majorEastAsia" w:hAnsiTheme="minorHAnsi" w:cstheme="minorHAnsi"/>
          <w:b/>
          <w:caps/>
          <w:color w:val="024F40"/>
          <w:sz w:val="26"/>
          <w:szCs w:val="26"/>
        </w:rPr>
      </w:pPr>
      <w:r w:rsidRPr="00CC2B01">
        <w:rPr>
          <w:rFonts w:asciiTheme="minorHAnsi" w:eastAsiaTheme="majorEastAsia" w:hAnsiTheme="minorHAnsi" w:cstheme="minorHAnsi"/>
          <w:b/>
          <w:caps/>
          <w:color w:val="024F40"/>
          <w:sz w:val="26"/>
          <w:szCs w:val="26"/>
        </w:rPr>
        <w:lastRenderedPageBreak/>
        <w:t>Policy</w:t>
      </w:r>
    </w:p>
    <w:p w14:paraId="6A3A2BA1" w14:textId="61AEE209" w:rsidR="00A17B8D" w:rsidRPr="00CC2B01" w:rsidRDefault="008F633F">
      <w:pPr>
        <w:pStyle w:val="ListParagraph"/>
        <w:numPr>
          <w:ilvl w:val="0"/>
          <w:numId w:val="4"/>
        </w:numPr>
        <w:ind w:left="714" w:hanging="357"/>
        <w:jc w:val="both"/>
        <w:outlineLvl w:val="2"/>
        <w:rPr>
          <w:rFonts w:asciiTheme="minorHAnsi" w:eastAsiaTheme="majorEastAsia" w:hAnsiTheme="minorHAnsi" w:cstheme="minorHAnsi"/>
          <w:b/>
          <w:color w:val="000000" w:themeColor="text1"/>
        </w:rPr>
      </w:pPr>
      <w:r w:rsidRPr="00CC2B01">
        <w:rPr>
          <w:rFonts w:asciiTheme="minorHAnsi" w:eastAsiaTheme="majorEastAsia" w:hAnsiTheme="minorHAnsi" w:cstheme="minorHAnsi"/>
          <w:b/>
          <w:color w:val="000000" w:themeColor="text1"/>
        </w:rPr>
        <w:t xml:space="preserve">School profile </w:t>
      </w:r>
    </w:p>
    <w:p w14:paraId="298546AF" w14:textId="77777777" w:rsidR="0005550E" w:rsidRPr="00CC2B01" w:rsidRDefault="0005550E" w:rsidP="00BA5B95">
      <w:pPr>
        <w:pStyle w:val="NormalWeb"/>
        <w:spacing w:before="0" w:beforeAutospacing="0" w:after="0" w:afterAutospacing="0"/>
        <w:jc w:val="both"/>
        <w:textAlignment w:val="baseline"/>
        <w:rPr>
          <w:rFonts w:asciiTheme="minorHAnsi" w:eastAsiaTheme="minorHAnsi" w:hAnsiTheme="minorHAnsi" w:cstheme="minorHAnsi"/>
          <w:color w:val="000000"/>
          <w:sz w:val="22"/>
          <w:szCs w:val="22"/>
          <w:lang w:eastAsia="en-US"/>
        </w:rPr>
      </w:pPr>
      <w:r w:rsidRPr="00CC2B01">
        <w:rPr>
          <w:rFonts w:asciiTheme="minorHAnsi" w:eastAsiaTheme="minorHAnsi" w:hAnsiTheme="minorHAnsi" w:cstheme="minorHAnsi"/>
          <w:color w:val="000000"/>
          <w:sz w:val="22"/>
          <w:szCs w:val="22"/>
          <w:lang w:eastAsia="en-US"/>
        </w:rPr>
        <w:t xml:space="preserve">Keilor Heights Primary School </w:t>
      </w:r>
      <w:proofErr w:type="gramStart"/>
      <w:r w:rsidRPr="00CC2B01">
        <w:rPr>
          <w:rFonts w:asciiTheme="minorHAnsi" w:eastAsiaTheme="minorHAnsi" w:hAnsiTheme="minorHAnsi" w:cstheme="minorHAnsi"/>
          <w:color w:val="000000"/>
          <w:sz w:val="22"/>
          <w:szCs w:val="22"/>
          <w:lang w:eastAsia="en-US"/>
        </w:rPr>
        <w:t>is located in</w:t>
      </w:r>
      <w:proofErr w:type="gramEnd"/>
      <w:r w:rsidRPr="00CC2B01">
        <w:rPr>
          <w:rFonts w:asciiTheme="minorHAnsi" w:eastAsiaTheme="minorHAnsi" w:hAnsiTheme="minorHAnsi" w:cstheme="minorHAnsi"/>
          <w:color w:val="000000"/>
          <w:sz w:val="22"/>
          <w:szCs w:val="22"/>
          <w:lang w:eastAsia="en-US"/>
        </w:rPr>
        <w:t xml:space="preserve"> the north-western suburb of East Keilor, in the municipality of Moonee Valley, approximately 16km from Melbourne’s CBD. It is situated within a quiet residential area on an attractive treed site of approximately two hectares. The school has high quality facilities, including a library, multi-purpose inquiry centre, a dedicated performing arts room, teacher resource room, gymnasium, two full sized netball courts with lights, a canteen and renovated classrooms. The grounds are attractive and include an outdoor amphitheatre, sensory garden, landscaping, student-produced artworks and garden sculptures. In 2023 the upgrade of our school oval was completed, which includes a synthetic surface, athletics track, soccer and football goals. </w:t>
      </w:r>
    </w:p>
    <w:p w14:paraId="78F57DAA" w14:textId="77777777" w:rsidR="0005550E" w:rsidRPr="00CC2B01" w:rsidRDefault="0005550E" w:rsidP="00BA5B95">
      <w:pPr>
        <w:pStyle w:val="NormalWeb"/>
        <w:spacing w:before="0" w:beforeAutospacing="0" w:after="0" w:afterAutospacing="0"/>
        <w:jc w:val="both"/>
        <w:textAlignment w:val="baseline"/>
        <w:rPr>
          <w:rFonts w:asciiTheme="minorHAnsi" w:eastAsiaTheme="minorHAnsi" w:hAnsiTheme="minorHAnsi" w:cstheme="minorHAnsi"/>
          <w:color w:val="000000"/>
          <w:sz w:val="22"/>
          <w:szCs w:val="22"/>
          <w:lang w:eastAsia="en-US"/>
        </w:rPr>
      </w:pPr>
      <w:r w:rsidRPr="00CC2B01">
        <w:rPr>
          <w:rFonts w:asciiTheme="minorHAnsi" w:eastAsiaTheme="minorHAnsi" w:hAnsiTheme="minorHAnsi" w:cstheme="minorHAnsi"/>
          <w:color w:val="000000"/>
          <w:sz w:val="22"/>
          <w:szCs w:val="22"/>
          <w:lang w:eastAsia="en-US"/>
        </w:rPr>
        <w:t>The vision of Keilor Heights Primary School (KHPS) is to create a happy, safe and supportive learning environment for all students which will inspire them to challenge and achieve their personal best. We are a School Wide Positive Behaviour School (SWPBS) and focus on the ‘whole child’, which includes the academic, social and emotional development of every student, with a focus on developing critical thinkers and lifelong learners. This mantra drives the school improvement agenda. The school motto of ‘Aiming for Excellence’ guides the daily interaction and ensures that there is a strong partnership between home, school and the local community.</w:t>
      </w:r>
    </w:p>
    <w:p w14:paraId="7CE2D7A4" w14:textId="1717061A" w:rsidR="0005550E" w:rsidRPr="00CC2B01" w:rsidRDefault="0005550E" w:rsidP="00BA5B95">
      <w:pPr>
        <w:pStyle w:val="NormalWeb"/>
        <w:spacing w:before="0" w:beforeAutospacing="0" w:after="0" w:afterAutospacing="0"/>
        <w:jc w:val="both"/>
        <w:textAlignment w:val="baseline"/>
        <w:rPr>
          <w:rFonts w:asciiTheme="minorHAnsi" w:eastAsiaTheme="minorHAnsi" w:hAnsiTheme="minorHAnsi" w:cstheme="minorHAnsi"/>
          <w:color w:val="000000"/>
          <w:sz w:val="22"/>
          <w:szCs w:val="22"/>
          <w:lang w:eastAsia="en-US"/>
        </w:rPr>
      </w:pPr>
      <w:r w:rsidRPr="00CC2B01">
        <w:rPr>
          <w:rFonts w:asciiTheme="minorHAnsi" w:eastAsiaTheme="minorHAnsi" w:hAnsiTheme="minorHAnsi" w:cstheme="minorHAnsi"/>
          <w:color w:val="000000"/>
          <w:sz w:val="22"/>
          <w:szCs w:val="22"/>
          <w:lang w:eastAsia="en-US"/>
        </w:rPr>
        <w:t xml:space="preserve">Keilor Heights Primary School is a zoned and therefore enrolments are from within our catchment area, with a current enrolment of </w:t>
      </w:r>
      <w:r w:rsidR="00AB54E7">
        <w:rPr>
          <w:rFonts w:asciiTheme="minorHAnsi" w:eastAsiaTheme="minorHAnsi" w:hAnsiTheme="minorHAnsi" w:cstheme="minorHAnsi"/>
          <w:color w:val="000000"/>
          <w:sz w:val="22"/>
          <w:szCs w:val="22"/>
          <w:lang w:eastAsia="en-US"/>
        </w:rPr>
        <w:t>199</w:t>
      </w:r>
      <w:r w:rsidRPr="00CC2B01">
        <w:rPr>
          <w:rFonts w:asciiTheme="minorHAnsi" w:eastAsiaTheme="minorHAnsi" w:hAnsiTheme="minorHAnsi" w:cstheme="minorHAnsi"/>
          <w:color w:val="000000"/>
          <w:sz w:val="22"/>
          <w:szCs w:val="22"/>
          <w:lang w:eastAsia="en-US"/>
        </w:rPr>
        <w:t xml:space="preserve"> students. We pride ourselves for our inclusiveness and acknowledge and celebrate the diverse cultural backgrounds of our students and families.</w:t>
      </w:r>
    </w:p>
    <w:p w14:paraId="2577BC92" w14:textId="46284401" w:rsidR="0005550E" w:rsidRPr="00CC2B01" w:rsidRDefault="0005550E" w:rsidP="00BA5B95">
      <w:pPr>
        <w:pStyle w:val="NormalWeb"/>
        <w:spacing w:before="0" w:beforeAutospacing="0" w:after="0" w:afterAutospacing="0"/>
        <w:jc w:val="both"/>
        <w:textAlignment w:val="baseline"/>
        <w:rPr>
          <w:rFonts w:asciiTheme="minorHAnsi" w:eastAsiaTheme="minorHAnsi" w:hAnsiTheme="minorHAnsi" w:cstheme="minorHAnsi"/>
          <w:color w:val="000000"/>
          <w:sz w:val="22"/>
          <w:szCs w:val="22"/>
          <w:lang w:eastAsia="en-US"/>
        </w:rPr>
      </w:pPr>
      <w:r w:rsidRPr="00CC2B01">
        <w:rPr>
          <w:rFonts w:asciiTheme="minorHAnsi" w:eastAsiaTheme="minorHAnsi" w:hAnsiTheme="minorHAnsi" w:cstheme="minorHAnsi"/>
          <w:color w:val="000000"/>
          <w:sz w:val="22"/>
          <w:szCs w:val="22"/>
          <w:lang w:eastAsia="en-US"/>
        </w:rPr>
        <w:t>The school leadership team consists of a Principal and Assistant Principal, who work with the School Improvement Team, (One Learning Specialist</w:t>
      </w:r>
      <w:r w:rsidR="00AB54E7">
        <w:rPr>
          <w:rFonts w:asciiTheme="minorHAnsi" w:eastAsiaTheme="minorHAnsi" w:hAnsiTheme="minorHAnsi" w:cstheme="minorHAnsi"/>
          <w:color w:val="000000"/>
          <w:sz w:val="22"/>
          <w:szCs w:val="22"/>
          <w:lang w:eastAsia="en-US"/>
        </w:rPr>
        <w:t xml:space="preserve"> </w:t>
      </w:r>
      <w:r w:rsidRPr="00CC2B01">
        <w:rPr>
          <w:rFonts w:asciiTheme="minorHAnsi" w:eastAsiaTheme="minorHAnsi" w:hAnsiTheme="minorHAnsi" w:cstheme="minorHAnsi"/>
          <w:color w:val="000000"/>
          <w:sz w:val="22"/>
          <w:szCs w:val="22"/>
          <w:lang w:eastAsia="en-US"/>
        </w:rPr>
        <w:t>and Year Level Leaders), driving Curriculum, Student Wellbeing and school priorities across the school.</w:t>
      </w:r>
    </w:p>
    <w:p w14:paraId="7D89E89B" w14:textId="1CEF3A3B" w:rsidR="0005550E" w:rsidRPr="00CC2B01" w:rsidRDefault="0005550E" w:rsidP="00BA5B95">
      <w:pPr>
        <w:pStyle w:val="NormalWeb"/>
        <w:spacing w:before="0" w:beforeAutospacing="0" w:after="0" w:afterAutospacing="0"/>
        <w:jc w:val="both"/>
        <w:textAlignment w:val="baseline"/>
        <w:rPr>
          <w:rFonts w:asciiTheme="minorHAnsi" w:eastAsiaTheme="minorHAnsi" w:hAnsiTheme="minorHAnsi" w:cstheme="minorHAnsi"/>
          <w:color w:val="000000"/>
          <w:sz w:val="22"/>
          <w:szCs w:val="22"/>
          <w:lang w:eastAsia="en-US"/>
        </w:rPr>
      </w:pPr>
      <w:r w:rsidRPr="00CC2B01">
        <w:rPr>
          <w:rFonts w:asciiTheme="minorHAnsi" w:eastAsiaTheme="minorHAnsi" w:hAnsiTheme="minorHAnsi" w:cstheme="minorHAnsi"/>
          <w:color w:val="000000"/>
          <w:sz w:val="22"/>
          <w:szCs w:val="22"/>
          <w:lang w:eastAsia="en-US"/>
        </w:rPr>
        <w:t>The school structure is a combination of Straight Year Levels and Multi-Age classes to support the social and academic needs of our students, promoting student leadership, responsibility and collaboration. The specialist program includes Visual Arts, Physical Education and Italian (LOTE), Performing Arts and STEM</w:t>
      </w:r>
      <w:r w:rsidR="00AB54E7">
        <w:rPr>
          <w:rFonts w:asciiTheme="minorHAnsi" w:eastAsiaTheme="minorHAnsi" w:hAnsiTheme="minorHAnsi" w:cstheme="minorHAnsi"/>
          <w:color w:val="000000"/>
          <w:sz w:val="22"/>
          <w:szCs w:val="22"/>
          <w:lang w:eastAsia="en-US"/>
        </w:rPr>
        <w:t xml:space="preserve">. </w:t>
      </w:r>
      <w:r w:rsidRPr="00CC2B01">
        <w:rPr>
          <w:rFonts w:asciiTheme="minorHAnsi" w:eastAsiaTheme="minorHAnsi" w:hAnsiTheme="minorHAnsi" w:cstheme="minorHAnsi"/>
          <w:color w:val="000000"/>
          <w:sz w:val="22"/>
          <w:szCs w:val="22"/>
          <w:lang w:eastAsia="en-US"/>
        </w:rPr>
        <w:t xml:space="preserve">The school also provides </w:t>
      </w:r>
      <w:proofErr w:type="gramStart"/>
      <w:r w:rsidRPr="00CC2B01">
        <w:rPr>
          <w:rFonts w:asciiTheme="minorHAnsi" w:eastAsiaTheme="minorHAnsi" w:hAnsiTheme="minorHAnsi" w:cstheme="minorHAnsi"/>
          <w:color w:val="000000"/>
          <w:sz w:val="22"/>
          <w:szCs w:val="22"/>
          <w:lang w:eastAsia="en-US"/>
        </w:rPr>
        <w:t>a large number of</w:t>
      </w:r>
      <w:proofErr w:type="gramEnd"/>
      <w:r w:rsidRPr="00CC2B01">
        <w:rPr>
          <w:rFonts w:asciiTheme="minorHAnsi" w:eastAsiaTheme="minorHAnsi" w:hAnsiTheme="minorHAnsi" w:cstheme="minorHAnsi"/>
          <w:color w:val="000000"/>
          <w:sz w:val="22"/>
          <w:szCs w:val="22"/>
          <w:lang w:eastAsia="en-US"/>
        </w:rPr>
        <w:t xml:space="preserve"> support and intervention programs for academic and social and emotional growth, supported by our Mental Health and Wellbeing Leader and Education Support Staff. Students </w:t>
      </w:r>
      <w:proofErr w:type="gramStart"/>
      <w:r w:rsidRPr="00CC2B01">
        <w:rPr>
          <w:rFonts w:asciiTheme="minorHAnsi" w:eastAsiaTheme="minorHAnsi" w:hAnsiTheme="minorHAnsi" w:cstheme="minorHAnsi"/>
          <w:color w:val="000000"/>
          <w:sz w:val="22"/>
          <w:szCs w:val="22"/>
          <w:lang w:eastAsia="en-US"/>
        </w:rPr>
        <w:t>have the opportunity to</w:t>
      </w:r>
      <w:proofErr w:type="gramEnd"/>
      <w:r w:rsidRPr="00CC2B01">
        <w:rPr>
          <w:rFonts w:asciiTheme="minorHAnsi" w:eastAsiaTheme="minorHAnsi" w:hAnsiTheme="minorHAnsi" w:cstheme="minorHAnsi"/>
          <w:color w:val="000000"/>
          <w:sz w:val="22"/>
          <w:szCs w:val="22"/>
          <w:lang w:eastAsia="en-US"/>
        </w:rPr>
        <w:t xml:space="preserve"> participate in Instrumental Music Tutoring provided by external providers. Keilor Heights Primary School has an extensive sporting program including Inter-School Sports for our senior students. All students also </w:t>
      </w:r>
      <w:proofErr w:type="gramStart"/>
      <w:r w:rsidRPr="00CC2B01">
        <w:rPr>
          <w:rFonts w:asciiTheme="minorHAnsi" w:eastAsiaTheme="minorHAnsi" w:hAnsiTheme="minorHAnsi" w:cstheme="minorHAnsi"/>
          <w:color w:val="000000"/>
          <w:sz w:val="22"/>
          <w:szCs w:val="22"/>
          <w:lang w:eastAsia="en-US"/>
        </w:rPr>
        <w:t>have the opportunity to</w:t>
      </w:r>
      <w:proofErr w:type="gramEnd"/>
      <w:r w:rsidRPr="00CC2B01">
        <w:rPr>
          <w:rFonts w:asciiTheme="minorHAnsi" w:eastAsiaTheme="minorHAnsi" w:hAnsiTheme="minorHAnsi" w:cstheme="minorHAnsi"/>
          <w:color w:val="000000"/>
          <w:sz w:val="22"/>
          <w:szCs w:val="22"/>
          <w:lang w:eastAsia="en-US"/>
        </w:rPr>
        <w:t xml:space="preserve"> be involved with House Athletics, Swimming, School Choir, Clubs/Interest Groups, Student Representative Council, Student Leadership, camps and excursions.</w:t>
      </w:r>
    </w:p>
    <w:p w14:paraId="136C38AF" w14:textId="77777777" w:rsidR="0005550E" w:rsidRPr="00CC2B01" w:rsidRDefault="0005550E" w:rsidP="0005550E">
      <w:pPr>
        <w:pStyle w:val="NormalWeb"/>
        <w:spacing w:before="0" w:beforeAutospacing="0" w:after="0" w:afterAutospacing="0"/>
        <w:textAlignment w:val="baseline"/>
        <w:rPr>
          <w:rFonts w:asciiTheme="minorHAnsi" w:eastAsiaTheme="minorHAnsi" w:hAnsiTheme="minorHAnsi" w:cstheme="minorHAnsi"/>
          <w:color w:val="000000"/>
          <w:sz w:val="22"/>
          <w:szCs w:val="22"/>
          <w:lang w:eastAsia="en-US"/>
        </w:rPr>
      </w:pPr>
    </w:p>
    <w:p w14:paraId="7AE3B15E" w14:textId="77777777" w:rsidR="00AB54E7" w:rsidRDefault="008F633F">
      <w:pPr>
        <w:pStyle w:val="ListParagraph"/>
        <w:numPr>
          <w:ilvl w:val="0"/>
          <w:numId w:val="4"/>
        </w:numPr>
        <w:ind w:left="714" w:hanging="357"/>
        <w:jc w:val="both"/>
        <w:outlineLvl w:val="2"/>
        <w:rPr>
          <w:rFonts w:asciiTheme="minorHAnsi" w:eastAsiaTheme="majorEastAsia" w:hAnsiTheme="minorHAnsi" w:cstheme="minorHAnsi"/>
          <w:b/>
          <w:color w:val="000000" w:themeColor="text1"/>
        </w:rPr>
      </w:pPr>
      <w:r w:rsidRPr="00CC2B01">
        <w:rPr>
          <w:rFonts w:asciiTheme="minorHAnsi" w:eastAsiaTheme="majorEastAsia" w:hAnsiTheme="minorHAnsi" w:cstheme="minorHAnsi"/>
          <w:b/>
          <w:color w:val="000000" w:themeColor="text1"/>
        </w:rPr>
        <w:t xml:space="preserve">School values, philosophy and vision </w:t>
      </w:r>
    </w:p>
    <w:p w14:paraId="1DB10EF1" w14:textId="772DC67E" w:rsidR="0005550E" w:rsidRPr="00AB54E7" w:rsidRDefault="0005550E" w:rsidP="00AB54E7">
      <w:pPr>
        <w:jc w:val="both"/>
        <w:rPr>
          <w:rFonts w:asciiTheme="minorHAnsi" w:eastAsiaTheme="minorHAnsi" w:hAnsiTheme="minorHAnsi" w:cstheme="minorHAnsi"/>
          <w:sz w:val="22"/>
          <w:szCs w:val="22"/>
          <w:lang w:eastAsia="en-US"/>
        </w:rPr>
      </w:pPr>
      <w:r w:rsidRPr="00AB54E7">
        <w:rPr>
          <w:rFonts w:asciiTheme="minorHAnsi" w:eastAsiaTheme="minorHAnsi" w:hAnsiTheme="minorHAnsi" w:cstheme="minorHAnsi"/>
          <w:sz w:val="22"/>
          <w:szCs w:val="22"/>
          <w:lang w:eastAsia="en-US"/>
        </w:rPr>
        <w:t>Keilor Heights Primary School empowers all students to aim for excellence in a safe and stimulating learning environment. Keilor Heights Primary School’s mission is:</w:t>
      </w:r>
      <w:r w:rsidR="00AB54E7" w:rsidRPr="00AB54E7">
        <w:rPr>
          <w:rFonts w:asciiTheme="minorHAnsi" w:eastAsiaTheme="minorHAnsi" w:hAnsiTheme="minorHAnsi" w:cstheme="minorHAnsi"/>
          <w:sz w:val="22"/>
          <w:szCs w:val="22"/>
          <w:lang w:eastAsia="en-US"/>
        </w:rPr>
        <w:t xml:space="preserve"> </w:t>
      </w:r>
      <w:r w:rsidRPr="00AB54E7">
        <w:rPr>
          <w:rFonts w:asciiTheme="minorHAnsi" w:eastAsiaTheme="minorHAnsi" w:hAnsiTheme="minorHAnsi" w:cstheme="minorHAnsi"/>
          <w:sz w:val="22"/>
          <w:szCs w:val="22"/>
          <w:lang w:eastAsia="en-US"/>
        </w:rPr>
        <w:t>At Keilor Heights Primary School, we aim to create a happy, safe and supportive environment for all students which will inspire and challenge them to achieve their personal best. We focus on the ‘whole child’ which includes the academic, social and emotional development of every student, with a focus on developing critical thinkers and lifelong learners. This mantra drives the school improvement agenda. The school motto of “Aiming for Excellence” guides the daily interaction and ensures there is a partnership between home, school and the local community.</w:t>
      </w:r>
      <w:r w:rsidR="00AB54E7" w:rsidRPr="00AB54E7">
        <w:rPr>
          <w:rFonts w:asciiTheme="minorHAnsi" w:eastAsiaTheme="minorHAnsi" w:hAnsiTheme="minorHAnsi" w:cstheme="minorHAnsi"/>
          <w:sz w:val="22"/>
          <w:szCs w:val="22"/>
          <w:lang w:eastAsia="en-US"/>
        </w:rPr>
        <w:t xml:space="preserve"> </w:t>
      </w:r>
      <w:r w:rsidRPr="00AB54E7">
        <w:rPr>
          <w:rFonts w:asciiTheme="minorHAnsi" w:eastAsiaTheme="minorHAnsi" w:hAnsiTheme="minorHAnsi" w:cstheme="minorHAnsi"/>
          <w:sz w:val="22"/>
          <w:szCs w:val="22"/>
          <w:lang w:eastAsia="en-US"/>
        </w:rPr>
        <w:t xml:space="preserve">Keilor Heights Primary School’s objective is to ensure all students leave our school as critical thinkers and lifelong learners, with the ability to successfully </w:t>
      </w:r>
      <w:r w:rsidR="00AB54E7">
        <w:rPr>
          <w:rFonts w:asciiTheme="minorHAnsi" w:eastAsiaTheme="minorHAnsi" w:hAnsiTheme="minorHAnsi" w:cstheme="minorHAnsi"/>
          <w:sz w:val="22"/>
          <w:szCs w:val="22"/>
          <w:lang w:eastAsia="en-US"/>
        </w:rPr>
        <w:t>transition to secondary school.</w:t>
      </w:r>
    </w:p>
    <w:p w14:paraId="10E7B7AC" w14:textId="19B707C0" w:rsidR="0005550E" w:rsidRPr="00AB54E7" w:rsidRDefault="0005550E" w:rsidP="00AB54E7">
      <w:pPr>
        <w:jc w:val="both"/>
        <w:rPr>
          <w:rFonts w:asciiTheme="minorHAnsi" w:hAnsiTheme="minorHAnsi" w:cstheme="minorHAnsi"/>
          <w:sz w:val="22"/>
          <w:szCs w:val="22"/>
          <w:u w:val="single"/>
        </w:rPr>
      </w:pPr>
      <w:r w:rsidRPr="00AB54E7">
        <w:rPr>
          <w:rFonts w:asciiTheme="minorHAnsi" w:hAnsiTheme="minorHAnsi" w:cstheme="minorHAnsi"/>
          <w:sz w:val="22"/>
          <w:szCs w:val="22"/>
          <w:u w:val="single"/>
        </w:rPr>
        <w:t xml:space="preserve">Keilor Heights Primary School’s values are: </w:t>
      </w:r>
    </w:p>
    <w:p w14:paraId="6BC880C4" w14:textId="77777777" w:rsidR="0005550E" w:rsidRPr="00AB54E7" w:rsidRDefault="0005550E" w:rsidP="00AB54E7">
      <w:pPr>
        <w:jc w:val="both"/>
        <w:rPr>
          <w:rFonts w:asciiTheme="minorHAnsi" w:hAnsiTheme="minorHAnsi" w:cstheme="minorHAnsi"/>
          <w:sz w:val="22"/>
          <w:szCs w:val="22"/>
        </w:rPr>
      </w:pPr>
      <w:r w:rsidRPr="00AB54E7">
        <w:rPr>
          <w:rFonts w:asciiTheme="minorHAnsi" w:hAnsiTheme="minorHAnsi" w:cstheme="minorHAnsi"/>
          <w:b/>
          <w:bCs/>
          <w:sz w:val="22"/>
          <w:szCs w:val="22"/>
        </w:rPr>
        <w:t>Respect</w:t>
      </w:r>
      <w:r w:rsidRPr="00AB54E7">
        <w:rPr>
          <w:rFonts w:asciiTheme="minorHAnsi" w:hAnsiTheme="minorHAnsi" w:cstheme="minorHAnsi"/>
          <w:sz w:val="22"/>
          <w:szCs w:val="22"/>
        </w:rPr>
        <w:br/>
        <w:t>We respect ourselves, connections with others, diversity, and the school environment.</w:t>
      </w:r>
      <w:r w:rsidRPr="00AB54E7">
        <w:rPr>
          <w:rFonts w:asciiTheme="minorHAnsi" w:hAnsiTheme="minorHAnsi" w:cstheme="minorHAnsi"/>
          <w:sz w:val="22"/>
          <w:szCs w:val="22"/>
        </w:rPr>
        <w:br/>
        <w:t xml:space="preserve">We demonstrate respect by showing consideration, compassion, understanding and patience. </w:t>
      </w:r>
      <w:r w:rsidRPr="00AB54E7">
        <w:rPr>
          <w:rFonts w:asciiTheme="minorHAnsi" w:hAnsiTheme="minorHAnsi" w:cstheme="minorHAnsi"/>
          <w:b/>
          <w:bCs/>
          <w:sz w:val="22"/>
          <w:szCs w:val="22"/>
        </w:rPr>
        <w:t>Responsibility</w:t>
      </w:r>
      <w:r w:rsidRPr="00AB54E7">
        <w:rPr>
          <w:rFonts w:asciiTheme="minorHAnsi" w:hAnsiTheme="minorHAnsi" w:cstheme="minorHAnsi"/>
          <w:sz w:val="22"/>
          <w:szCs w:val="22"/>
        </w:rPr>
        <w:br/>
        <w:t xml:space="preserve">We strive to make good choices for ourselves and others by being dependable, independent, helpful and caring. </w:t>
      </w:r>
    </w:p>
    <w:p w14:paraId="4E4AB392" w14:textId="3D75D065" w:rsidR="0005550E" w:rsidRPr="00AB54E7" w:rsidRDefault="0005550E" w:rsidP="00AB54E7">
      <w:pPr>
        <w:jc w:val="both"/>
        <w:rPr>
          <w:rFonts w:asciiTheme="minorHAnsi" w:hAnsiTheme="minorHAnsi" w:cstheme="minorHAnsi"/>
          <w:sz w:val="22"/>
          <w:szCs w:val="22"/>
        </w:rPr>
      </w:pPr>
      <w:r w:rsidRPr="00AB54E7">
        <w:rPr>
          <w:rFonts w:asciiTheme="minorHAnsi" w:hAnsiTheme="minorHAnsi" w:cstheme="minorHAnsi"/>
          <w:b/>
          <w:bCs/>
          <w:sz w:val="22"/>
          <w:szCs w:val="22"/>
        </w:rPr>
        <w:lastRenderedPageBreak/>
        <w:t>Resilience</w:t>
      </w:r>
      <w:r w:rsidRPr="00AB54E7">
        <w:rPr>
          <w:rFonts w:asciiTheme="minorHAnsi" w:hAnsiTheme="minorHAnsi" w:cstheme="minorHAnsi"/>
          <w:sz w:val="22"/>
          <w:szCs w:val="22"/>
        </w:rPr>
        <w:br/>
        <w:t xml:space="preserve">We </w:t>
      </w:r>
      <w:proofErr w:type="gramStart"/>
      <w:r w:rsidRPr="00AB54E7">
        <w:rPr>
          <w:rFonts w:asciiTheme="minorHAnsi" w:hAnsiTheme="minorHAnsi" w:cstheme="minorHAnsi"/>
          <w:sz w:val="22"/>
          <w:szCs w:val="22"/>
        </w:rPr>
        <w:t>are able to</w:t>
      </w:r>
      <w:proofErr w:type="gramEnd"/>
      <w:r w:rsidRPr="00AB54E7">
        <w:rPr>
          <w:rFonts w:asciiTheme="minorHAnsi" w:hAnsiTheme="minorHAnsi" w:cstheme="minorHAnsi"/>
          <w:sz w:val="22"/>
          <w:szCs w:val="22"/>
        </w:rPr>
        <w:t xml:space="preserve"> respond to challenging situations through reflection, engagement and perseverance. </w:t>
      </w:r>
      <w:r w:rsidRPr="00AB54E7">
        <w:rPr>
          <w:rFonts w:asciiTheme="minorHAnsi" w:hAnsiTheme="minorHAnsi" w:cstheme="minorHAnsi"/>
          <w:b/>
          <w:bCs/>
          <w:sz w:val="22"/>
          <w:szCs w:val="22"/>
        </w:rPr>
        <w:t>Aspire</w:t>
      </w:r>
      <w:r w:rsidRPr="00AB54E7">
        <w:rPr>
          <w:rFonts w:asciiTheme="minorHAnsi" w:hAnsiTheme="minorHAnsi" w:cstheme="minorHAnsi"/>
          <w:sz w:val="22"/>
          <w:szCs w:val="22"/>
        </w:rPr>
        <w:br/>
        <w:t xml:space="preserve">We are all encouraged and challenged to achieve our best and maximise our potential in all facets of school life. </w:t>
      </w:r>
    </w:p>
    <w:p w14:paraId="1035FB74" w14:textId="77777777" w:rsidR="0005550E" w:rsidRPr="00AB54E7" w:rsidRDefault="0005550E" w:rsidP="00BA5B95">
      <w:pPr>
        <w:jc w:val="both"/>
        <w:rPr>
          <w:rFonts w:asciiTheme="minorHAnsi" w:hAnsiTheme="minorHAnsi" w:cstheme="minorHAnsi"/>
          <w:i/>
          <w:sz w:val="22"/>
          <w:szCs w:val="22"/>
          <w:highlight w:val="yellow"/>
        </w:rPr>
      </w:pPr>
    </w:p>
    <w:p w14:paraId="367D30E0" w14:textId="49865878" w:rsidR="0005550E" w:rsidRPr="00CC2B01" w:rsidRDefault="001F3E1E" w:rsidP="00BA5B95">
      <w:pPr>
        <w:jc w:val="both"/>
        <w:rPr>
          <w:rStyle w:val="IntenseEmphasis"/>
          <w:rFonts w:asciiTheme="minorHAnsi" w:hAnsiTheme="minorHAnsi" w:cstheme="minorHAnsi"/>
          <w:sz w:val="22"/>
          <w:szCs w:val="22"/>
          <w:u w:val="single"/>
          <w:lang w:eastAsia="en-US"/>
        </w:rPr>
      </w:pPr>
      <w:r w:rsidRPr="00CC2B01">
        <w:rPr>
          <w:rFonts w:asciiTheme="minorHAnsi" w:eastAsiaTheme="minorHAnsi" w:hAnsiTheme="minorHAnsi" w:cstheme="minorHAnsi"/>
          <w:sz w:val="22"/>
          <w:szCs w:val="22"/>
          <w:lang w:eastAsia="en-US"/>
        </w:rPr>
        <w:t xml:space="preserve">Our Statement of Values is available online at: </w:t>
      </w:r>
      <w:hyperlink r:id="rId15" w:history="1">
        <w:r w:rsidR="0005550E" w:rsidRPr="00CC2B01">
          <w:rPr>
            <w:rStyle w:val="IntenseEmphasis"/>
            <w:rFonts w:asciiTheme="minorHAnsi" w:hAnsiTheme="minorHAnsi" w:cstheme="minorHAnsi"/>
            <w:sz w:val="22"/>
            <w:szCs w:val="22"/>
            <w:u w:val="single"/>
            <w:lang w:eastAsia="en-US"/>
          </w:rPr>
          <w:t>https://kheights.vic.edu.au/our-school/values/</w:t>
        </w:r>
      </w:hyperlink>
    </w:p>
    <w:p w14:paraId="2DEEFA86" w14:textId="77777777" w:rsidR="0005550E" w:rsidRPr="00CC2B01" w:rsidRDefault="0005550E" w:rsidP="00BA5B95">
      <w:pPr>
        <w:jc w:val="both"/>
        <w:rPr>
          <w:rFonts w:asciiTheme="minorHAnsi" w:eastAsiaTheme="minorHAnsi" w:hAnsiTheme="minorHAnsi" w:cstheme="minorHAnsi"/>
          <w:sz w:val="22"/>
          <w:szCs w:val="22"/>
          <w:lang w:eastAsia="en-US"/>
        </w:rPr>
      </w:pPr>
    </w:p>
    <w:p w14:paraId="4D797616" w14:textId="59A6F170" w:rsidR="008F633F" w:rsidRPr="00CC2B01" w:rsidRDefault="004D3F3B">
      <w:pPr>
        <w:pStyle w:val="ListParagraph"/>
        <w:numPr>
          <w:ilvl w:val="0"/>
          <w:numId w:val="4"/>
        </w:numPr>
        <w:ind w:left="714" w:hanging="357"/>
        <w:jc w:val="both"/>
        <w:outlineLvl w:val="2"/>
        <w:rPr>
          <w:rFonts w:asciiTheme="minorHAnsi" w:eastAsiaTheme="majorEastAsia" w:hAnsiTheme="minorHAnsi" w:cstheme="minorHAnsi"/>
          <w:b/>
          <w:color w:val="000000" w:themeColor="text1"/>
        </w:rPr>
      </w:pPr>
      <w:r w:rsidRPr="00CC2B01">
        <w:rPr>
          <w:rFonts w:asciiTheme="minorHAnsi" w:eastAsiaTheme="majorEastAsia" w:hAnsiTheme="minorHAnsi" w:cstheme="minorHAnsi"/>
          <w:b/>
          <w:color w:val="000000" w:themeColor="text1"/>
        </w:rPr>
        <w:t>Wellbeing and e</w:t>
      </w:r>
      <w:r w:rsidR="008F633F" w:rsidRPr="00CC2B01">
        <w:rPr>
          <w:rFonts w:asciiTheme="minorHAnsi" w:eastAsiaTheme="majorEastAsia" w:hAnsiTheme="minorHAnsi" w:cstheme="minorHAnsi"/>
          <w:b/>
          <w:color w:val="000000" w:themeColor="text1"/>
        </w:rPr>
        <w:t>ngagement strategies</w:t>
      </w:r>
    </w:p>
    <w:p w14:paraId="7DDFEE5B" w14:textId="77777777" w:rsidR="0005550E" w:rsidRPr="00CC2B01" w:rsidRDefault="0005550E" w:rsidP="0005550E">
      <w:pPr>
        <w:pStyle w:val="NormalWeb"/>
        <w:shd w:val="clear" w:color="auto" w:fill="FFFFFF"/>
        <w:rPr>
          <w:rFonts w:asciiTheme="minorHAnsi" w:hAnsiTheme="minorHAnsi" w:cstheme="minorHAnsi"/>
        </w:rPr>
      </w:pPr>
      <w:r w:rsidRPr="00CC2B01">
        <w:rPr>
          <w:rFonts w:asciiTheme="minorHAnsi" w:hAnsiTheme="minorHAnsi" w:cstheme="minorHAnsi"/>
          <w:i/>
          <w:iCs/>
          <w:sz w:val="22"/>
          <w:szCs w:val="22"/>
        </w:rPr>
        <w:t xml:space="preserve">Keilor Heights Primary School has developed a range of strategies to promote engagement, an inclusive and safe environment, positive behaviour, and respectful relationships for all students in our school. We recognise the importance of student friendships and peer support in helping children and students feel safe and less isolated We acknowledge that some students may need extra social, emotional or educational support at school, and that the needs of students will change over time as they grow and learn. </w:t>
      </w:r>
    </w:p>
    <w:p w14:paraId="12C80C14" w14:textId="6912A2A5" w:rsidR="0005550E" w:rsidRPr="00CC2B01" w:rsidRDefault="0005550E" w:rsidP="0005550E">
      <w:pPr>
        <w:pStyle w:val="NormalWeb"/>
        <w:shd w:val="clear" w:color="auto" w:fill="FFFFFF"/>
        <w:rPr>
          <w:rFonts w:asciiTheme="minorHAnsi" w:hAnsiTheme="minorHAnsi" w:cstheme="minorHAnsi"/>
        </w:rPr>
      </w:pPr>
      <w:r w:rsidRPr="00CC2B01">
        <w:rPr>
          <w:rFonts w:asciiTheme="minorHAnsi" w:hAnsiTheme="minorHAnsi" w:cstheme="minorHAnsi"/>
          <w:i/>
          <w:iCs/>
          <w:sz w:val="22"/>
          <w:szCs w:val="22"/>
        </w:rPr>
        <w:t>Universal</w:t>
      </w:r>
      <w:r w:rsidR="00FD3E6A">
        <w:rPr>
          <w:rFonts w:asciiTheme="minorHAnsi" w:hAnsiTheme="minorHAnsi" w:cstheme="minorHAnsi"/>
          <w:i/>
          <w:iCs/>
          <w:sz w:val="22"/>
          <w:szCs w:val="22"/>
        </w:rPr>
        <w:t>:</w:t>
      </w:r>
      <w:r w:rsidRPr="00CC2B01">
        <w:rPr>
          <w:rFonts w:asciiTheme="minorHAnsi" w:hAnsiTheme="minorHAnsi" w:cstheme="minorHAnsi"/>
          <w:i/>
          <w:iCs/>
          <w:sz w:val="22"/>
          <w:szCs w:val="22"/>
        </w:rPr>
        <w:t xml:space="preserve"> </w:t>
      </w:r>
    </w:p>
    <w:p w14:paraId="1F8407DA" w14:textId="72A279C0" w:rsidR="0005550E" w:rsidRPr="00CC2B01" w:rsidRDefault="00FD3E6A">
      <w:pPr>
        <w:pStyle w:val="Bullet1"/>
        <w:numPr>
          <w:ilvl w:val="0"/>
          <w:numId w:val="16"/>
        </w:numPr>
        <w:rPr>
          <w:rFonts w:asciiTheme="minorHAnsi" w:hAnsiTheme="minorHAnsi" w:cstheme="minorHAnsi"/>
          <w:sz w:val="22"/>
          <w:szCs w:val="22"/>
        </w:rPr>
      </w:pPr>
      <w:r>
        <w:rPr>
          <w:rFonts w:asciiTheme="minorHAnsi" w:hAnsiTheme="minorHAnsi" w:cstheme="minorHAnsi"/>
          <w:sz w:val="22"/>
          <w:szCs w:val="22"/>
        </w:rPr>
        <w:t>Having h</w:t>
      </w:r>
      <w:r w:rsidR="0005550E" w:rsidRPr="00CC2B01">
        <w:rPr>
          <w:rFonts w:asciiTheme="minorHAnsi" w:hAnsiTheme="minorHAnsi" w:cstheme="minorHAnsi"/>
          <w:sz w:val="22"/>
          <w:szCs w:val="22"/>
        </w:rPr>
        <w:t xml:space="preserve">igh and consistent expectations of all staff, students and parents and carers </w:t>
      </w:r>
    </w:p>
    <w:p w14:paraId="27DA581D" w14:textId="382B1D5F" w:rsidR="0005550E" w:rsidRPr="00CC2B01" w:rsidRDefault="0005550E" w:rsidP="00FD3E6A">
      <w:pPr>
        <w:pStyle w:val="Bullet1"/>
        <w:numPr>
          <w:ilvl w:val="0"/>
          <w:numId w:val="0"/>
        </w:numPr>
        <w:ind w:left="720"/>
        <w:rPr>
          <w:rFonts w:asciiTheme="minorHAnsi" w:hAnsiTheme="minorHAnsi" w:cstheme="minorHAnsi"/>
          <w:sz w:val="22"/>
          <w:szCs w:val="22"/>
        </w:rPr>
      </w:pPr>
      <w:r w:rsidRPr="00CC2B01">
        <w:rPr>
          <w:rFonts w:asciiTheme="minorHAnsi" w:hAnsiTheme="minorHAnsi" w:cstheme="minorHAnsi"/>
          <w:sz w:val="22"/>
          <w:szCs w:val="22"/>
        </w:rPr>
        <w:t xml:space="preserve">prioritise positive relationships between staff and students, recognising the fundamental role this plays in building and sustaining student wellbeing </w:t>
      </w:r>
    </w:p>
    <w:p w14:paraId="220563DF" w14:textId="6391E1EF" w:rsidR="0005550E" w:rsidRPr="00CC2B01" w:rsidRDefault="00FD3E6A">
      <w:pPr>
        <w:pStyle w:val="Bullet1"/>
        <w:numPr>
          <w:ilvl w:val="0"/>
          <w:numId w:val="16"/>
        </w:numPr>
        <w:rPr>
          <w:rFonts w:asciiTheme="minorHAnsi" w:hAnsiTheme="minorHAnsi" w:cstheme="minorHAnsi"/>
          <w:sz w:val="22"/>
          <w:szCs w:val="22"/>
        </w:rPr>
      </w:pPr>
      <w:r>
        <w:rPr>
          <w:rFonts w:asciiTheme="minorHAnsi" w:hAnsiTheme="minorHAnsi" w:cstheme="minorHAnsi"/>
          <w:sz w:val="22"/>
          <w:szCs w:val="22"/>
        </w:rPr>
        <w:t>C</w:t>
      </w:r>
      <w:r w:rsidR="0005550E" w:rsidRPr="00CC2B01">
        <w:rPr>
          <w:rFonts w:asciiTheme="minorHAnsi" w:hAnsiTheme="minorHAnsi" w:cstheme="minorHAnsi"/>
          <w:sz w:val="22"/>
          <w:szCs w:val="22"/>
        </w:rPr>
        <w:t xml:space="preserve">reating a culture that is inclusive, engaging and supportive and that embraces and celebrates diversity and empowers all students to participate and feel valued </w:t>
      </w:r>
    </w:p>
    <w:p w14:paraId="43D51796" w14:textId="39CF83D2" w:rsidR="0005550E" w:rsidRPr="00CC2B01" w:rsidRDefault="00FD3E6A">
      <w:pPr>
        <w:pStyle w:val="Bullet1"/>
        <w:numPr>
          <w:ilvl w:val="0"/>
          <w:numId w:val="16"/>
        </w:numPr>
        <w:rPr>
          <w:rFonts w:asciiTheme="minorHAnsi" w:hAnsiTheme="minorHAnsi" w:cstheme="minorHAnsi"/>
          <w:sz w:val="22"/>
          <w:szCs w:val="22"/>
        </w:rPr>
      </w:pPr>
      <w:r>
        <w:rPr>
          <w:rFonts w:asciiTheme="minorHAnsi" w:hAnsiTheme="minorHAnsi" w:cstheme="minorHAnsi"/>
          <w:sz w:val="22"/>
          <w:szCs w:val="22"/>
        </w:rPr>
        <w:t>W</w:t>
      </w:r>
      <w:r w:rsidR="0005550E" w:rsidRPr="00CC2B01">
        <w:rPr>
          <w:rFonts w:asciiTheme="minorHAnsi" w:hAnsiTheme="minorHAnsi" w:cstheme="minorHAnsi"/>
          <w:sz w:val="22"/>
          <w:szCs w:val="22"/>
        </w:rPr>
        <w:t xml:space="preserve">elcoming all parents/carers and being responsive to them as partners in learning </w:t>
      </w:r>
    </w:p>
    <w:p w14:paraId="60F6AA76" w14:textId="085932FE" w:rsidR="0005550E" w:rsidRPr="00CC2B01" w:rsidRDefault="00FD3E6A">
      <w:pPr>
        <w:pStyle w:val="Bullet1"/>
        <w:numPr>
          <w:ilvl w:val="0"/>
          <w:numId w:val="16"/>
        </w:numPr>
        <w:rPr>
          <w:rFonts w:asciiTheme="minorHAnsi" w:hAnsiTheme="minorHAnsi" w:cstheme="minorHAnsi"/>
          <w:sz w:val="22"/>
          <w:szCs w:val="22"/>
        </w:rPr>
      </w:pPr>
      <w:r>
        <w:rPr>
          <w:rFonts w:asciiTheme="minorHAnsi" w:hAnsiTheme="minorHAnsi" w:cstheme="minorHAnsi"/>
          <w:sz w:val="22"/>
          <w:szCs w:val="22"/>
        </w:rPr>
        <w:t>A</w:t>
      </w:r>
      <w:r w:rsidR="0005550E" w:rsidRPr="00CC2B01">
        <w:rPr>
          <w:rFonts w:asciiTheme="minorHAnsi" w:hAnsiTheme="minorHAnsi" w:cstheme="minorHAnsi"/>
          <w:sz w:val="22"/>
          <w:szCs w:val="22"/>
        </w:rPr>
        <w:t xml:space="preserve">nalysing and being responsive to a range of school data such as attendance, Attitudes to </w:t>
      </w:r>
    </w:p>
    <w:p w14:paraId="71F649F4" w14:textId="77777777" w:rsidR="0005550E" w:rsidRPr="00CC2B01" w:rsidRDefault="0005550E" w:rsidP="00FD3E6A">
      <w:pPr>
        <w:pStyle w:val="Bullet1"/>
        <w:numPr>
          <w:ilvl w:val="0"/>
          <w:numId w:val="0"/>
        </w:numPr>
        <w:ind w:left="720"/>
        <w:rPr>
          <w:rFonts w:asciiTheme="minorHAnsi" w:hAnsiTheme="minorHAnsi" w:cstheme="minorHAnsi"/>
          <w:sz w:val="22"/>
          <w:szCs w:val="22"/>
        </w:rPr>
      </w:pPr>
      <w:r w:rsidRPr="00CC2B01">
        <w:rPr>
          <w:rFonts w:asciiTheme="minorHAnsi" w:hAnsiTheme="minorHAnsi" w:cstheme="minorHAnsi"/>
          <w:sz w:val="22"/>
          <w:szCs w:val="22"/>
        </w:rPr>
        <w:t xml:space="preserve">School Survey, parent survey data, student management data and school level assessment </w:t>
      </w:r>
    </w:p>
    <w:p w14:paraId="108014B9" w14:textId="77777777" w:rsidR="0005550E" w:rsidRPr="00CC2B01" w:rsidRDefault="0005550E" w:rsidP="00FD3E6A">
      <w:pPr>
        <w:pStyle w:val="Bullet1"/>
        <w:numPr>
          <w:ilvl w:val="0"/>
          <w:numId w:val="0"/>
        </w:numPr>
        <w:ind w:left="720"/>
        <w:rPr>
          <w:rFonts w:asciiTheme="minorHAnsi" w:hAnsiTheme="minorHAnsi" w:cstheme="minorHAnsi"/>
          <w:sz w:val="22"/>
          <w:szCs w:val="22"/>
        </w:rPr>
      </w:pPr>
      <w:r w:rsidRPr="00CC2B01">
        <w:rPr>
          <w:rFonts w:asciiTheme="minorHAnsi" w:hAnsiTheme="minorHAnsi" w:cstheme="minorHAnsi"/>
          <w:sz w:val="22"/>
          <w:szCs w:val="22"/>
        </w:rPr>
        <w:t xml:space="preserve">data </w:t>
      </w:r>
    </w:p>
    <w:p w14:paraId="294DB5C7" w14:textId="0DB90305" w:rsidR="0005550E" w:rsidRPr="00FD3E6A" w:rsidRDefault="00FD3E6A">
      <w:pPr>
        <w:pStyle w:val="Bullet1"/>
        <w:numPr>
          <w:ilvl w:val="0"/>
          <w:numId w:val="16"/>
        </w:numPr>
        <w:rPr>
          <w:rFonts w:asciiTheme="minorHAnsi" w:hAnsiTheme="minorHAnsi" w:cstheme="minorHAnsi"/>
          <w:sz w:val="22"/>
          <w:szCs w:val="22"/>
        </w:rPr>
      </w:pPr>
      <w:r>
        <w:rPr>
          <w:rFonts w:asciiTheme="minorHAnsi" w:hAnsiTheme="minorHAnsi" w:cstheme="minorHAnsi"/>
          <w:sz w:val="22"/>
          <w:szCs w:val="22"/>
        </w:rPr>
        <w:t>Using</w:t>
      </w:r>
      <w:r w:rsidR="0005550E" w:rsidRPr="00CC2B01">
        <w:rPr>
          <w:rFonts w:asciiTheme="minorHAnsi" w:hAnsiTheme="minorHAnsi" w:cstheme="minorHAnsi"/>
          <w:sz w:val="22"/>
          <w:szCs w:val="22"/>
        </w:rPr>
        <w:t xml:space="preserve"> an instructional model framework to ensure an </w:t>
      </w:r>
      <w:r w:rsidR="0005550E" w:rsidRPr="00FD3E6A">
        <w:rPr>
          <w:rFonts w:asciiTheme="minorHAnsi" w:hAnsiTheme="minorHAnsi" w:cstheme="minorHAnsi"/>
          <w:sz w:val="22"/>
          <w:szCs w:val="22"/>
        </w:rPr>
        <w:t xml:space="preserve">explicit, common and shared model of instruction to ensure that evidenced-based, high yield teaching practices are incorporated into all lessons </w:t>
      </w:r>
    </w:p>
    <w:p w14:paraId="1D156806" w14:textId="419AD637" w:rsidR="0005550E" w:rsidRPr="00FD3E6A" w:rsidRDefault="00FD3E6A">
      <w:pPr>
        <w:pStyle w:val="Bullet1"/>
        <w:numPr>
          <w:ilvl w:val="0"/>
          <w:numId w:val="16"/>
        </w:numPr>
        <w:rPr>
          <w:rFonts w:asciiTheme="minorHAnsi" w:hAnsiTheme="minorHAnsi" w:cstheme="minorHAnsi"/>
          <w:sz w:val="22"/>
          <w:szCs w:val="22"/>
        </w:rPr>
      </w:pPr>
      <w:r>
        <w:rPr>
          <w:rFonts w:asciiTheme="minorHAnsi" w:hAnsiTheme="minorHAnsi" w:cstheme="minorHAnsi"/>
          <w:sz w:val="22"/>
          <w:szCs w:val="22"/>
        </w:rPr>
        <w:t>Adopting</w:t>
      </w:r>
      <w:r w:rsidR="0005550E" w:rsidRPr="00CC2B01">
        <w:rPr>
          <w:rFonts w:asciiTheme="minorHAnsi" w:hAnsiTheme="minorHAnsi" w:cstheme="minorHAnsi"/>
          <w:sz w:val="22"/>
          <w:szCs w:val="22"/>
        </w:rPr>
        <w:t xml:space="preserve"> a broad range of teaching and assessment </w:t>
      </w:r>
      <w:r w:rsidR="0005550E" w:rsidRPr="00FD3E6A">
        <w:rPr>
          <w:rFonts w:asciiTheme="minorHAnsi" w:hAnsiTheme="minorHAnsi" w:cstheme="minorHAnsi"/>
          <w:sz w:val="22"/>
          <w:szCs w:val="22"/>
        </w:rPr>
        <w:t xml:space="preserve">approaches to effectively respond to the diverse learning styles, strengths and needs of </w:t>
      </w:r>
      <w:r>
        <w:rPr>
          <w:rFonts w:asciiTheme="minorHAnsi" w:hAnsiTheme="minorHAnsi" w:cstheme="minorHAnsi"/>
          <w:sz w:val="22"/>
          <w:szCs w:val="22"/>
        </w:rPr>
        <w:t>our</w:t>
      </w:r>
      <w:r w:rsidR="0005550E" w:rsidRPr="00FD3E6A">
        <w:rPr>
          <w:rFonts w:asciiTheme="minorHAnsi" w:hAnsiTheme="minorHAnsi" w:cstheme="minorHAnsi"/>
          <w:sz w:val="22"/>
          <w:szCs w:val="22"/>
        </w:rPr>
        <w:t xml:space="preserve"> students and follow the standards set by the Victorian Institute of Teaching </w:t>
      </w:r>
    </w:p>
    <w:p w14:paraId="33AD4A4D" w14:textId="5C1CBCCD" w:rsidR="0005550E" w:rsidRPr="00BA5B95" w:rsidRDefault="00FD3E6A">
      <w:pPr>
        <w:pStyle w:val="Bullet1"/>
        <w:numPr>
          <w:ilvl w:val="0"/>
          <w:numId w:val="16"/>
        </w:numPr>
        <w:rPr>
          <w:rFonts w:asciiTheme="minorHAnsi" w:hAnsiTheme="minorHAnsi" w:cstheme="minorHAnsi"/>
          <w:sz w:val="22"/>
          <w:szCs w:val="22"/>
        </w:rPr>
      </w:pPr>
      <w:r>
        <w:rPr>
          <w:rFonts w:asciiTheme="minorHAnsi" w:hAnsiTheme="minorHAnsi" w:cstheme="minorHAnsi"/>
          <w:sz w:val="22"/>
          <w:szCs w:val="22"/>
        </w:rPr>
        <w:t xml:space="preserve">Incorporating </w:t>
      </w:r>
      <w:r w:rsidR="0005550E" w:rsidRPr="00CC2B01">
        <w:rPr>
          <w:rFonts w:asciiTheme="minorHAnsi" w:hAnsiTheme="minorHAnsi" w:cstheme="minorHAnsi"/>
          <w:sz w:val="22"/>
          <w:szCs w:val="22"/>
        </w:rPr>
        <w:t xml:space="preserve">our school’s Statement of Values and School </w:t>
      </w:r>
      <w:r>
        <w:rPr>
          <w:rFonts w:asciiTheme="minorHAnsi" w:hAnsiTheme="minorHAnsi" w:cstheme="minorHAnsi"/>
          <w:sz w:val="22"/>
          <w:szCs w:val="22"/>
        </w:rPr>
        <w:t>Philosophy</w:t>
      </w:r>
      <w:r w:rsidR="0005550E" w:rsidRPr="00CC2B01">
        <w:rPr>
          <w:rFonts w:asciiTheme="minorHAnsi" w:hAnsiTheme="minorHAnsi" w:cstheme="minorHAnsi"/>
          <w:sz w:val="22"/>
          <w:szCs w:val="22"/>
        </w:rPr>
        <w:t xml:space="preserve"> into our curriculum and promot</w:t>
      </w:r>
      <w:r>
        <w:rPr>
          <w:rFonts w:asciiTheme="minorHAnsi" w:hAnsiTheme="minorHAnsi" w:cstheme="minorHAnsi"/>
          <w:sz w:val="22"/>
          <w:szCs w:val="22"/>
        </w:rPr>
        <w:t>ing</w:t>
      </w:r>
      <w:r w:rsidR="0005550E" w:rsidRPr="00CC2B01">
        <w:rPr>
          <w:rFonts w:asciiTheme="minorHAnsi" w:hAnsiTheme="minorHAnsi" w:cstheme="minorHAnsi"/>
          <w:sz w:val="22"/>
          <w:szCs w:val="22"/>
        </w:rPr>
        <w:t xml:space="preserve"> to students, staff and parents so that they are shared and celebrated as the </w:t>
      </w:r>
      <w:r w:rsidR="0005550E" w:rsidRPr="00BA5B95">
        <w:rPr>
          <w:rFonts w:asciiTheme="minorHAnsi" w:hAnsiTheme="minorHAnsi" w:cstheme="minorHAnsi"/>
          <w:sz w:val="22"/>
          <w:szCs w:val="22"/>
        </w:rPr>
        <w:t xml:space="preserve">foundation of our school community </w:t>
      </w:r>
    </w:p>
    <w:p w14:paraId="4A261156" w14:textId="7EB4C346" w:rsidR="0005550E" w:rsidRPr="00FD3E6A" w:rsidRDefault="00FD3E6A">
      <w:pPr>
        <w:pStyle w:val="Bullet1"/>
        <w:numPr>
          <w:ilvl w:val="0"/>
          <w:numId w:val="16"/>
        </w:numPr>
        <w:rPr>
          <w:rFonts w:asciiTheme="minorHAnsi" w:hAnsiTheme="minorHAnsi" w:cstheme="minorHAnsi"/>
          <w:sz w:val="22"/>
          <w:szCs w:val="22"/>
        </w:rPr>
      </w:pPr>
      <w:r>
        <w:rPr>
          <w:rFonts w:asciiTheme="minorHAnsi" w:hAnsiTheme="minorHAnsi" w:cstheme="minorHAnsi"/>
          <w:sz w:val="22"/>
          <w:szCs w:val="22"/>
        </w:rPr>
        <w:t>C</w:t>
      </w:r>
      <w:r w:rsidR="0005550E" w:rsidRPr="00CC2B01">
        <w:rPr>
          <w:rFonts w:asciiTheme="minorHAnsi" w:hAnsiTheme="minorHAnsi" w:cstheme="minorHAnsi"/>
          <w:sz w:val="22"/>
          <w:szCs w:val="22"/>
        </w:rPr>
        <w:t>arefully plann</w:t>
      </w:r>
      <w:r>
        <w:rPr>
          <w:rFonts w:asciiTheme="minorHAnsi" w:hAnsiTheme="minorHAnsi" w:cstheme="minorHAnsi"/>
          <w:sz w:val="22"/>
          <w:szCs w:val="22"/>
        </w:rPr>
        <w:t>ing</w:t>
      </w:r>
      <w:r w:rsidR="0005550E" w:rsidRPr="00CC2B01">
        <w:rPr>
          <w:rFonts w:asciiTheme="minorHAnsi" w:hAnsiTheme="minorHAnsi" w:cstheme="minorHAnsi"/>
          <w:sz w:val="22"/>
          <w:szCs w:val="22"/>
        </w:rPr>
        <w:t xml:space="preserve"> transition programs to support students moving into different stages of </w:t>
      </w:r>
      <w:r w:rsidR="0005550E" w:rsidRPr="00FD3E6A">
        <w:rPr>
          <w:rFonts w:asciiTheme="minorHAnsi" w:hAnsiTheme="minorHAnsi" w:cstheme="minorHAnsi"/>
          <w:sz w:val="22"/>
          <w:szCs w:val="22"/>
        </w:rPr>
        <w:t xml:space="preserve">their schooling </w:t>
      </w:r>
    </w:p>
    <w:p w14:paraId="4A2993CC" w14:textId="4779C3CF" w:rsidR="0005550E" w:rsidRPr="00FD3E6A" w:rsidRDefault="00FD3E6A">
      <w:pPr>
        <w:pStyle w:val="Bullet1"/>
        <w:numPr>
          <w:ilvl w:val="0"/>
          <w:numId w:val="16"/>
        </w:numPr>
        <w:rPr>
          <w:rFonts w:asciiTheme="minorHAnsi" w:hAnsiTheme="minorHAnsi" w:cstheme="minorHAnsi"/>
          <w:sz w:val="22"/>
          <w:szCs w:val="22"/>
        </w:rPr>
      </w:pPr>
      <w:r>
        <w:rPr>
          <w:rFonts w:asciiTheme="minorHAnsi" w:hAnsiTheme="minorHAnsi" w:cstheme="minorHAnsi"/>
          <w:sz w:val="22"/>
          <w:szCs w:val="22"/>
        </w:rPr>
        <w:t xml:space="preserve">Acknowledging </w:t>
      </w:r>
      <w:r w:rsidR="0005550E" w:rsidRPr="00CC2B01">
        <w:rPr>
          <w:rFonts w:asciiTheme="minorHAnsi" w:hAnsiTheme="minorHAnsi" w:cstheme="minorHAnsi"/>
          <w:sz w:val="22"/>
          <w:szCs w:val="22"/>
        </w:rPr>
        <w:t xml:space="preserve">positive behaviour in the classroom, and formally </w:t>
      </w:r>
      <w:r w:rsidR="0005550E" w:rsidRPr="00FD3E6A">
        <w:rPr>
          <w:rFonts w:asciiTheme="minorHAnsi" w:hAnsiTheme="minorHAnsi" w:cstheme="minorHAnsi"/>
          <w:sz w:val="22"/>
          <w:szCs w:val="22"/>
        </w:rPr>
        <w:t xml:space="preserve">in school assemblies and communication to parents </w:t>
      </w:r>
    </w:p>
    <w:p w14:paraId="3817CCA8" w14:textId="03725582" w:rsidR="0005550E" w:rsidRPr="00CC2B01" w:rsidRDefault="00FD3E6A">
      <w:pPr>
        <w:pStyle w:val="Bullet1"/>
        <w:numPr>
          <w:ilvl w:val="0"/>
          <w:numId w:val="16"/>
        </w:numPr>
        <w:rPr>
          <w:rFonts w:asciiTheme="minorHAnsi" w:hAnsiTheme="minorHAnsi" w:cstheme="minorHAnsi"/>
          <w:sz w:val="22"/>
          <w:szCs w:val="22"/>
        </w:rPr>
      </w:pPr>
      <w:r>
        <w:rPr>
          <w:rFonts w:asciiTheme="minorHAnsi" w:hAnsiTheme="minorHAnsi" w:cstheme="minorHAnsi"/>
          <w:sz w:val="22"/>
          <w:szCs w:val="22"/>
        </w:rPr>
        <w:t>M</w:t>
      </w:r>
      <w:r w:rsidR="0005550E" w:rsidRPr="00CC2B01">
        <w:rPr>
          <w:rFonts w:asciiTheme="minorHAnsi" w:hAnsiTheme="minorHAnsi" w:cstheme="minorHAnsi"/>
          <w:sz w:val="22"/>
          <w:szCs w:val="22"/>
        </w:rPr>
        <w:t>onitor</w:t>
      </w:r>
      <w:r>
        <w:rPr>
          <w:rFonts w:asciiTheme="minorHAnsi" w:hAnsiTheme="minorHAnsi" w:cstheme="minorHAnsi"/>
          <w:sz w:val="22"/>
          <w:szCs w:val="22"/>
        </w:rPr>
        <w:t>ing</w:t>
      </w:r>
      <w:r w:rsidR="0005550E" w:rsidRPr="00CC2B01">
        <w:rPr>
          <w:rFonts w:asciiTheme="minorHAnsi" w:hAnsiTheme="minorHAnsi" w:cstheme="minorHAnsi"/>
          <w:sz w:val="22"/>
          <w:szCs w:val="22"/>
        </w:rPr>
        <w:t xml:space="preserve"> student attendance and implement</w:t>
      </w:r>
      <w:r>
        <w:rPr>
          <w:rFonts w:asciiTheme="minorHAnsi" w:hAnsiTheme="minorHAnsi" w:cstheme="minorHAnsi"/>
          <w:sz w:val="22"/>
          <w:szCs w:val="22"/>
        </w:rPr>
        <w:t>ing</w:t>
      </w:r>
      <w:r w:rsidR="0005550E" w:rsidRPr="00CC2B01">
        <w:rPr>
          <w:rFonts w:asciiTheme="minorHAnsi" w:hAnsiTheme="minorHAnsi" w:cstheme="minorHAnsi"/>
          <w:sz w:val="22"/>
          <w:szCs w:val="22"/>
        </w:rPr>
        <w:t xml:space="preserve"> attendance improvement strategies at a </w:t>
      </w:r>
    </w:p>
    <w:p w14:paraId="041310D1" w14:textId="77777777" w:rsidR="0005550E" w:rsidRPr="00CC2B01" w:rsidRDefault="0005550E" w:rsidP="00FD3E6A">
      <w:pPr>
        <w:pStyle w:val="Bullet1"/>
        <w:numPr>
          <w:ilvl w:val="0"/>
          <w:numId w:val="0"/>
        </w:numPr>
        <w:ind w:left="720"/>
        <w:rPr>
          <w:rFonts w:asciiTheme="minorHAnsi" w:hAnsiTheme="minorHAnsi" w:cstheme="minorHAnsi"/>
          <w:sz w:val="22"/>
          <w:szCs w:val="22"/>
        </w:rPr>
      </w:pPr>
      <w:r w:rsidRPr="00CC2B01">
        <w:rPr>
          <w:rFonts w:asciiTheme="minorHAnsi" w:hAnsiTheme="minorHAnsi" w:cstheme="minorHAnsi"/>
          <w:sz w:val="22"/>
          <w:szCs w:val="22"/>
        </w:rPr>
        <w:t xml:space="preserve">whole-school, cohort and individual level </w:t>
      </w:r>
    </w:p>
    <w:p w14:paraId="6A78D5D9" w14:textId="271A1372" w:rsidR="0005550E" w:rsidRPr="00FD3E6A" w:rsidRDefault="00FD3E6A">
      <w:pPr>
        <w:pStyle w:val="Bullet1"/>
        <w:numPr>
          <w:ilvl w:val="0"/>
          <w:numId w:val="16"/>
        </w:numPr>
        <w:rPr>
          <w:rFonts w:asciiTheme="minorHAnsi" w:hAnsiTheme="minorHAnsi" w:cstheme="minorHAnsi"/>
          <w:sz w:val="22"/>
          <w:szCs w:val="22"/>
        </w:rPr>
      </w:pPr>
      <w:r>
        <w:rPr>
          <w:rFonts w:asciiTheme="minorHAnsi" w:hAnsiTheme="minorHAnsi" w:cstheme="minorHAnsi"/>
          <w:sz w:val="22"/>
          <w:szCs w:val="22"/>
        </w:rPr>
        <w:t>Providing students with the opportunity to</w:t>
      </w:r>
      <w:r w:rsidR="0005550E" w:rsidRPr="00CC2B01">
        <w:rPr>
          <w:rFonts w:asciiTheme="minorHAnsi" w:hAnsiTheme="minorHAnsi" w:cstheme="minorHAnsi"/>
          <w:sz w:val="22"/>
          <w:szCs w:val="22"/>
        </w:rPr>
        <w:t xml:space="preserve"> contribute to and provide feedback on decisions about </w:t>
      </w:r>
      <w:r w:rsidRPr="00CC2B01">
        <w:rPr>
          <w:rFonts w:asciiTheme="minorHAnsi" w:hAnsiTheme="minorHAnsi" w:cstheme="minorHAnsi"/>
          <w:sz w:val="22"/>
          <w:szCs w:val="22"/>
        </w:rPr>
        <w:t>school operations through the Student Representative Council and other forums including year group meetings and Peer Support Groups</w:t>
      </w:r>
      <w:r>
        <w:rPr>
          <w:rFonts w:asciiTheme="minorHAnsi" w:hAnsiTheme="minorHAnsi" w:cstheme="minorHAnsi"/>
          <w:sz w:val="22"/>
          <w:szCs w:val="22"/>
        </w:rPr>
        <w:t xml:space="preserve"> and using communication boxes.</w:t>
      </w:r>
      <w:r w:rsidRPr="00CC2B01">
        <w:rPr>
          <w:rFonts w:asciiTheme="minorHAnsi" w:hAnsiTheme="minorHAnsi" w:cstheme="minorHAnsi"/>
          <w:sz w:val="22"/>
          <w:szCs w:val="22"/>
        </w:rPr>
        <w:t xml:space="preserve"> Students are also encouraged to speak with their teachers, Year Level </w:t>
      </w:r>
      <w:r>
        <w:rPr>
          <w:rFonts w:asciiTheme="minorHAnsi" w:hAnsiTheme="minorHAnsi" w:cstheme="minorHAnsi"/>
          <w:sz w:val="22"/>
          <w:szCs w:val="22"/>
        </w:rPr>
        <w:t>Leaders,</w:t>
      </w:r>
      <w:r w:rsidRPr="00CC2B01">
        <w:rPr>
          <w:rFonts w:asciiTheme="minorHAnsi" w:hAnsiTheme="minorHAnsi" w:cstheme="minorHAnsi"/>
          <w:sz w:val="22"/>
          <w:szCs w:val="22"/>
        </w:rPr>
        <w:t xml:space="preserve"> Assistant Principal and Principal whenever they have any questions or concerns. </w:t>
      </w:r>
    </w:p>
    <w:p w14:paraId="115E7A8B" w14:textId="1400FDE0" w:rsidR="0005550E" w:rsidRPr="00CC2B01" w:rsidRDefault="00FD3E6A">
      <w:pPr>
        <w:pStyle w:val="Bullet1"/>
        <w:numPr>
          <w:ilvl w:val="0"/>
          <w:numId w:val="16"/>
        </w:numPr>
        <w:rPr>
          <w:rFonts w:asciiTheme="minorHAnsi" w:hAnsiTheme="minorHAnsi" w:cstheme="minorHAnsi"/>
          <w:sz w:val="22"/>
          <w:szCs w:val="22"/>
        </w:rPr>
      </w:pPr>
      <w:r>
        <w:rPr>
          <w:rFonts w:asciiTheme="minorHAnsi" w:hAnsiTheme="minorHAnsi" w:cstheme="minorHAnsi"/>
          <w:sz w:val="22"/>
          <w:szCs w:val="22"/>
        </w:rPr>
        <w:t>C</w:t>
      </w:r>
      <w:r w:rsidR="0005550E" w:rsidRPr="00CC2B01">
        <w:rPr>
          <w:rFonts w:asciiTheme="minorHAnsi" w:hAnsiTheme="minorHAnsi" w:cstheme="minorHAnsi"/>
          <w:sz w:val="22"/>
          <w:szCs w:val="22"/>
        </w:rPr>
        <w:t>reat</w:t>
      </w:r>
      <w:r>
        <w:rPr>
          <w:rFonts w:asciiTheme="minorHAnsi" w:hAnsiTheme="minorHAnsi" w:cstheme="minorHAnsi"/>
          <w:sz w:val="22"/>
          <w:szCs w:val="22"/>
        </w:rPr>
        <w:t>ing</w:t>
      </w:r>
      <w:r w:rsidR="0005550E" w:rsidRPr="00CC2B01">
        <w:rPr>
          <w:rFonts w:asciiTheme="minorHAnsi" w:hAnsiTheme="minorHAnsi" w:cstheme="minorHAnsi"/>
          <w:sz w:val="22"/>
          <w:szCs w:val="22"/>
        </w:rPr>
        <w:t xml:space="preserve"> opportunities for cross</w:t>
      </w:r>
      <w:r>
        <w:rPr>
          <w:rFonts w:asciiTheme="minorHAnsi" w:hAnsiTheme="minorHAnsi" w:cstheme="minorHAnsi"/>
          <w:sz w:val="22"/>
          <w:szCs w:val="22"/>
        </w:rPr>
        <w:t>-</w:t>
      </w:r>
      <w:r w:rsidR="0005550E" w:rsidRPr="00CC2B01">
        <w:rPr>
          <w:rFonts w:asciiTheme="minorHAnsi" w:hAnsiTheme="minorHAnsi" w:cstheme="minorHAnsi"/>
          <w:sz w:val="22"/>
          <w:szCs w:val="22"/>
        </w:rPr>
        <w:t xml:space="preserve">age connections amongst students through school plays, athletics, music programs and peer support programs </w:t>
      </w:r>
    </w:p>
    <w:p w14:paraId="708FE402" w14:textId="2A49F012" w:rsidR="0005550E" w:rsidRPr="00CC2B01" w:rsidRDefault="00FD3E6A">
      <w:pPr>
        <w:pStyle w:val="Bullet1"/>
        <w:numPr>
          <w:ilvl w:val="0"/>
          <w:numId w:val="16"/>
        </w:numPr>
        <w:rPr>
          <w:rFonts w:asciiTheme="minorHAnsi" w:hAnsiTheme="minorHAnsi" w:cstheme="minorHAnsi"/>
          <w:sz w:val="22"/>
          <w:szCs w:val="22"/>
        </w:rPr>
      </w:pPr>
      <w:r>
        <w:rPr>
          <w:rFonts w:asciiTheme="minorHAnsi" w:hAnsiTheme="minorHAnsi" w:cstheme="minorHAnsi"/>
          <w:sz w:val="22"/>
          <w:szCs w:val="22"/>
        </w:rPr>
        <w:lastRenderedPageBreak/>
        <w:t xml:space="preserve">Encouraging </w:t>
      </w:r>
      <w:r w:rsidR="0005550E" w:rsidRPr="00CC2B01">
        <w:rPr>
          <w:rFonts w:asciiTheme="minorHAnsi" w:hAnsiTheme="minorHAnsi" w:cstheme="minorHAnsi"/>
          <w:sz w:val="22"/>
          <w:szCs w:val="22"/>
        </w:rPr>
        <w:t xml:space="preserve">all students to self-refer to the </w:t>
      </w:r>
      <w:r>
        <w:rPr>
          <w:rFonts w:asciiTheme="minorHAnsi" w:hAnsiTheme="minorHAnsi" w:cstheme="minorHAnsi"/>
          <w:sz w:val="22"/>
          <w:szCs w:val="22"/>
        </w:rPr>
        <w:t>Mental Health and Wellbeing Leader/</w:t>
      </w:r>
      <w:r w:rsidR="0005550E" w:rsidRPr="00CC2B01">
        <w:rPr>
          <w:rFonts w:asciiTheme="minorHAnsi" w:hAnsiTheme="minorHAnsi" w:cstheme="minorHAnsi"/>
          <w:sz w:val="22"/>
          <w:szCs w:val="22"/>
        </w:rPr>
        <w:t xml:space="preserve">Assistant Principal and Principal if they would like to discuss a particular issue or feel as though they may need support of any kind. We are proud to have an ‘open door’ policy where students and staff are partners in learning </w:t>
      </w:r>
    </w:p>
    <w:p w14:paraId="5B2B25CC" w14:textId="5B02C7EE" w:rsidR="0005550E" w:rsidRPr="00CC2B01" w:rsidRDefault="00FD3E6A">
      <w:pPr>
        <w:pStyle w:val="Bullet1"/>
        <w:numPr>
          <w:ilvl w:val="0"/>
          <w:numId w:val="16"/>
        </w:numPr>
        <w:rPr>
          <w:rFonts w:asciiTheme="minorHAnsi" w:hAnsiTheme="minorHAnsi" w:cstheme="minorHAnsi"/>
          <w:sz w:val="22"/>
          <w:szCs w:val="22"/>
        </w:rPr>
      </w:pPr>
      <w:r>
        <w:rPr>
          <w:rFonts w:asciiTheme="minorHAnsi" w:hAnsiTheme="minorHAnsi" w:cstheme="minorHAnsi"/>
          <w:sz w:val="22"/>
          <w:szCs w:val="22"/>
        </w:rPr>
        <w:t>Engaging</w:t>
      </w:r>
      <w:r w:rsidR="0005550E" w:rsidRPr="00CC2B01">
        <w:rPr>
          <w:rFonts w:asciiTheme="minorHAnsi" w:hAnsiTheme="minorHAnsi" w:cstheme="minorHAnsi"/>
          <w:sz w:val="22"/>
          <w:szCs w:val="22"/>
        </w:rPr>
        <w:t xml:space="preserve"> in school wide positive behaviour support with our staff and students, which includes programs such as: </w:t>
      </w:r>
    </w:p>
    <w:p w14:paraId="5A23E5D9" w14:textId="579664DC" w:rsidR="0005550E" w:rsidRPr="00CC2B01" w:rsidRDefault="0005550E">
      <w:pPr>
        <w:pStyle w:val="ListParagraph"/>
        <w:numPr>
          <w:ilvl w:val="0"/>
          <w:numId w:val="13"/>
        </w:numPr>
        <w:rPr>
          <w:rFonts w:asciiTheme="minorHAnsi" w:hAnsiTheme="minorHAnsi" w:cstheme="minorHAnsi"/>
          <w:sz w:val="22"/>
          <w:szCs w:val="22"/>
        </w:rPr>
      </w:pPr>
      <w:r w:rsidRPr="00CC2B01">
        <w:rPr>
          <w:rFonts w:asciiTheme="minorHAnsi" w:hAnsiTheme="minorHAnsi" w:cstheme="minorHAnsi"/>
          <w:sz w:val="22"/>
          <w:szCs w:val="22"/>
        </w:rPr>
        <w:t xml:space="preserve">Respectful Relationships </w:t>
      </w:r>
    </w:p>
    <w:p w14:paraId="342A3411" w14:textId="1B1FD467" w:rsidR="0005550E" w:rsidRPr="00CC2B01" w:rsidRDefault="0005550E">
      <w:pPr>
        <w:pStyle w:val="ListParagraph"/>
        <w:numPr>
          <w:ilvl w:val="0"/>
          <w:numId w:val="13"/>
        </w:numPr>
        <w:rPr>
          <w:rFonts w:asciiTheme="minorHAnsi" w:hAnsiTheme="minorHAnsi" w:cstheme="minorHAnsi"/>
          <w:sz w:val="22"/>
          <w:szCs w:val="22"/>
        </w:rPr>
      </w:pPr>
      <w:r w:rsidRPr="00CC2B01">
        <w:rPr>
          <w:rFonts w:asciiTheme="minorHAnsi" w:hAnsiTheme="minorHAnsi" w:cstheme="minorHAnsi"/>
          <w:sz w:val="22"/>
          <w:szCs w:val="22"/>
        </w:rPr>
        <w:t>SWPBS</w:t>
      </w:r>
    </w:p>
    <w:p w14:paraId="2155F3BB" w14:textId="7F87A061" w:rsidR="0005550E" w:rsidRPr="00CC2B01" w:rsidRDefault="0005550E">
      <w:pPr>
        <w:pStyle w:val="ListParagraph"/>
        <w:numPr>
          <w:ilvl w:val="0"/>
          <w:numId w:val="13"/>
        </w:numPr>
        <w:rPr>
          <w:rFonts w:asciiTheme="minorHAnsi" w:hAnsiTheme="minorHAnsi" w:cstheme="minorHAnsi"/>
          <w:sz w:val="22"/>
          <w:szCs w:val="22"/>
        </w:rPr>
      </w:pPr>
      <w:r w:rsidRPr="00CC2B01">
        <w:rPr>
          <w:rFonts w:asciiTheme="minorHAnsi" w:hAnsiTheme="minorHAnsi" w:cstheme="minorHAnsi"/>
          <w:sz w:val="22"/>
          <w:szCs w:val="22"/>
        </w:rPr>
        <w:t xml:space="preserve">Cyber Safety </w:t>
      </w:r>
    </w:p>
    <w:p w14:paraId="797400A2" w14:textId="73F6D3FB" w:rsidR="0005550E" w:rsidRPr="00CC2B01" w:rsidRDefault="00FD3E6A">
      <w:pPr>
        <w:pStyle w:val="Bullet1"/>
        <w:numPr>
          <w:ilvl w:val="0"/>
          <w:numId w:val="16"/>
        </w:numPr>
        <w:rPr>
          <w:rFonts w:asciiTheme="minorHAnsi" w:hAnsiTheme="minorHAnsi" w:cstheme="minorHAnsi"/>
          <w:sz w:val="22"/>
          <w:szCs w:val="22"/>
        </w:rPr>
      </w:pPr>
      <w:r>
        <w:rPr>
          <w:rFonts w:asciiTheme="minorHAnsi" w:hAnsiTheme="minorHAnsi" w:cstheme="minorHAnsi"/>
          <w:sz w:val="22"/>
          <w:szCs w:val="22"/>
        </w:rPr>
        <w:t xml:space="preserve">Ensuring </w:t>
      </w:r>
      <w:r w:rsidR="0005550E" w:rsidRPr="00CC2B01">
        <w:rPr>
          <w:rFonts w:asciiTheme="minorHAnsi" w:hAnsiTheme="minorHAnsi" w:cstheme="minorHAnsi"/>
          <w:sz w:val="22"/>
          <w:szCs w:val="22"/>
        </w:rPr>
        <w:t xml:space="preserve">programs, incursions and excursions </w:t>
      </w:r>
      <w:r>
        <w:rPr>
          <w:rFonts w:asciiTheme="minorHAnsi" w:hAnsiTheme="minorHAnsi" w:cstheme="minorHAnsi"/>
          <w:sz w:val="22"/>
          <w:szCs w:val="22"/>
        </w:rPr>
        <w:t xml:space="preserve">are </w:t>
      </w:r>
      <w:r w:rsidR="0005550E" w:rsidRPr="00CC2B01">
        <w:rPr>
          <w:rFonts w:asciiTheme="minorHAnsi" w:hAnsiTheme="minorHAnsi" w:cstheme="minorHAnsi"/>
          <w:sz w:val="22"/>
          <w:szCs w:val="22"/>
        </w:rPr>
        <w:t xml:space="preserve">developed to address issue specific needs or behaviour (i.e. anger management programs) </w:t>
      </w:r>
    </w:p>
    <w:p w14:paraId="72492D6D" w14:textId="0D61FA0C" w:rsidR="0005550E" w:rsidRPr="00CC2B01" w:rsidRDefault="00FD3E6A">
      <w:pPr>
        <w:pStyle w:val="Bullet1"/>
        <w:numPr>
          <w:ilvl w:val="0"/>
          <w:numId w:val="16"/>
        </w:numPr>
        <w:rPr>
          <w:rFonts w:asciiTheme="minorHAnsi" w:hAnsiTheme="minorHAnsi" w:cstheme="minorHAnsi"/>
          <w:sz w:val="22"/>
          <w:szCs w:val="22"/>
        </w:rPr>
      </w:pPr>
      <w:r>
        <w:rPr>
          <w:rFonts w:asciiTheme="minorHAnsi" w:hAnsiTheme="minorHAnsi" w:cstheme="minorHAnsi"/>
          <w:sz w:val="22"/>
          <w:szCs w:val="22"/>
        </w:rPr>
        <w:t xml:space="preserve">Providing </w:t>
      </w:r>
      <w:r w:rsidR="0005550E" w:rsidRPr="00CC2B01">
        <w:rPr>
          <w:rFonts w:asciiTheme="minorHAnsi" w:hAnsiTheme="minorHAnsi" w:cstheme="minorHAnsi"/>
          <w:sz w:val="22"/>
          <w:szCs w:val="22"/>
        </w:rPr>
        <w:t xml:space="preserve">opportunities for student inclusion (i.e. sports teams, clubs, recess and lunchtime activities) </w:t>
      </w:r>
    </w:p>
    <w:p w14:paraId="14138C15" w14:textId="2AB66420" w:rsidR="00FD3E6A" w:rsidRPr="00CC2B01" w:rsidRDefault="00FD3E6A">
      <w:pPr>
        <w:pStyle w:val="Bullet1"/>
        <w:numPr>
          <w:ilvl w:val="0"/>
          <w:numId w:val="16"/>
        </w:numPr>
        <w:rPr>
          <w:rFonts w:asciiTheme="minorHAnsi" w:hAnsiTheme="minorHAnsi" w:cstheme="minorHAnsi"/>
          <w:sz w:val="22"/>
          <w:szCs w:val="22"/>
        </w:rPr>
      </w:pPr>
      <w:r>
        <w:rPr>
          <w:rFonts w:asciiTheme="minorHAnsi" w:hAnsiTheme="minorHAnsi" w:cstheme="minorHAnsi"/>
          <w:sz w:val="22"/>
          <w:szCs w:val="22"/>
        </w:rPr>
        <w:t>Empowering</w:t>
      </w:r>
      <w:r w:rsidR="0005550E" w:rsidRPr="00CC2B01">
        <w:rPr>
          <w:rFonts w:asciiTheme="minorHAnsi" w:hAnsiTheme="minorHAnsi" w:cstheme="minorHAnsi"/>
          <w:sz w:val="22"/>
          <w:szCs w:val="22"/>
        </w:rPr>
        <w:t xml:space="preserve"> our school community to identify, report and address </w:t>
      </w:r>
      <w:r w:rsidRPr="00CC2B01">
        <w:rPr>
          <w:rFonts w:asciiTheme="minorHAnsi" w:hAnsiTheme="minorHAnsi" w:cstheme="minorHAnsi"/>
          <w:sz w:val="22"/>
          <w:szCs w:val="22"/>
        </w:rPr>
        <w:t xml:space="preserve">inappropriate and harmful behaviours such as racism, homophobia and other forms of discrimination or harassment. </w:t>
      </w:r>
    </w:p>
    <w:p w14:paraId="22361635" w14:textId="4CF1C7B0" w:rsidR="0005550E" w:rsidRPr="00CC2B01" w:rsidRDefault="0005550E" w:rsidP="00FD3E6A">
      <w:pPr>
        <w:pStyle w:val="Bullet1"/>
        <w:numPr>
          <w:ilvl w:val="0"/>
          <w:numId w:val="0"/>
        </w:numPr>
        <w:ind w:left="720" w:hanging="360"/>
        <w:rPr>
          <w:rFonts w:asciiTheme="minorHAnsi" w:hAnsiTheme="minorHAnsi" w:cstheme="minorHAnsi"/>
          <w:sz w:val="22"/>
          <w:szCs w:val="22"/>
        </w:rPr>
      </w:pPr>
    </w:p>
    <w:p w14:paraId="3933D4E5" w14:textId="77777777" w:rsidR="0005550E" w:rsidRPr="00CC2B01" w:rsidRDefault="0005550E" w:rsidP="005B0C2B">
      <w:pPr>
        <w:pStyle w:val="NormalWeb"/>
        <w:shd w:val="clear" w:color="auto" w:fill="FFFFFF"/>
        <w:rPr>
          <w:rFonts w:asciiTheme="minorHAnsi" w:hAnsiTheme="minorHAnsi" w:cstheme="minorHAnsi"/>
        </w:rPr>
      </w:pPr>
      <w:r w:rsidRPr="00CC2B01">
        <w:rPr>
          <w:rFonts w:asciiTheme="minorHAnsi" w:hAnsiTheme="minorHAnsi" w:cstheme="minorHAnsi"/>
          <w:i/>
          <w:iCs/>
          <w:sz w:val="22"/>
          <w:szCs w:val="22"/>
        </w:rPr>
        <w:t xml:space="preserve">Targeted </w:t>
      </w:r>
    </w:p>
    <w:p w14:paraId="147B346E" w14:textId="029F9846" w:rsidR="0005550E" w:rsidRPr="00BF06F9" w:rsidRDefault="00FD3E6A" w:rsidP="00BF06F9">
      <w:pPr>
        <w:pStyle w:val="Bullet1"/>
        <w:rPr>
          <w:rFonts w:asciiTheme="minorHAnsi" w:hAnsiTheme="minorHAnsi" w:cstheme="minorHAnsi"/>
          <w:sz w:val="22"/>
          <w:szCs w:val="22"/>
        </w:rPr>
      </w:pPr>
      <w:r>
        <w:rPr>
          <w:rFonts w:asciiTheme="minorHAnsi" w:hAnsiTheme="minorHAnsi" w:cstheme="minorHAnsi"/>
          <w:sz w:val="22"/>
          <w:szCs w:val="22"/>
        </w:rPr>
        <w:t>Appointing</w:t>
      </w:r>
      <w:r w:rsidR="0005550E" w:rsidRPr="00BF06F9">
        <w:rPr>
          <w:rFonts w:asciiTheme="minorHAnsi" w:hAnsiTheme="minorHAnsi" w:cstheme="minorHAnsi"/>
          <w:sz w:val="22"/>
          <w:szCs w:val="22"/>
        </w:rPr>
        <w:t xml:space="preserve"> a </w:t>
      </w:r>
      <w:r>
        <w:rPr>
          <w:rFonts w:asciiTheme="minorHAnsi" w:hAnsiTheme="minorHAnsi" w:cstheme="minorHAnsi"/>
          <w:sz w:val="22"/>
          <w:szCs w:val="22"/>
        </w:rPr>
        <w:t>Mental Health and Wellbeing Leader (MHWL)</w:t>
      </w:r>
      <w:r w:rsidR="0005550E" w:rsidRPr="00BF06F9">
        <w:rPr>
          <w:rFonts w:asciiTheme="minorHAnsi" w:hAnsiTheme="minorHAnsi" w:cstheme="minorHAnsi"/>
          <w:sz w:val="22"/>
          <w:szCs w:val="22"/>
        </w:rPr>
        <w:t xml:space="preserve"> who </w:t>
      </w:r>
      <w:r w:rsidRPr="00BF06F9">
        <w:rPr>
          <w:rFonts w:asciiTheme="minorHAnsi" w:hAnsiTheme="minorHAnsi" w:cstheme="minorHAnsi"/>
          <w:sz w:val="22"/>
          <w:szCs w:val="22"/>
        </w:rPr>
        <w:t>monitor</w:t>
      </w:r>
      <w:r>
        <w:rPr>
          <w:rFonts w:asciiTheme="minorHAnsi" w:hAnsiTheme="minorHAnsi" w:cstheme="minorHAnsi"/>
          <w:sz w:val="22"/>
          <w:szCs w:val="22"/>
        </w:rPr>
        <w:t>s</w:t>
      </w:r>
      <w:r w:rsidR="0005550E" w:rsidRPr="00BF06F9">
        <w:rPr>
          <w:rFonts w:asciiTheme="minorHAnsi" w:hAnsiTheme="minorHAnsi" w:cstheme="minorHAnsi"/>
          <w:sz w:val="22"/>
          <w:szCs w:val="22"/>
        </w:rPr>
        <w:t xml:space="preserve"> the health and wellbeing of students </w:t>
      </w:r>
      <w:r>
        <w:rPr>
          <w:rFonts w:asciiTheme="minorHAnsi" w:hAnsiTheme="minorHAnsi" w:cstheme="minorHAnsi"/>
          <w:sz w:val="22"/>
          <w:szCs w:val="22"/>
        </w:rPr>
        <w:t>at the school</w:t>
      </w:r>
      <w:r w:rsidR="0005550E" w:rsidRPr="00BF06F9">
        <w:rPr>
          <w:rFonts w:asciiTheme="minorHAnsi" w:hAnsiTheme="minorHAnsi" w:cstheme="minorHAnsi"/>
          <w:sz w:val="22"/>
          <w:szCs w:val="22"/>
        </w:rPr>
        <w:t xml:space="preserve"> and act</w:t>
      </w:r>
      <w:r>
        <w:rPr>
          <w:rFonts w:asciiTheme="minorHAnsi" w:hAnsiTheme="minorHAnsi" w:cstheme="minorHAnsi"/>
          <w:sz w:val="22"/>
          <w:szCs w:val="22"/>
        </w:rPr>
        <w:t>s</w:t>
      </w:r>
      <w:r w:rsidR="0005550E" w:rsidRPr="00BF06F9">
        <w:rPr>
          <w:rFonts w:asciiTheme="minorHAnsi" w:hAnsiTheme="minorHAnsi" w:cstheme="minorHAnsi"/>
          <w:sz w:val="22"/>
          <w:szCs w:val="22"/>
        </w:rPr>
        <w:t xml:space="preserve"> as a point of contact for students who may need additional support </w:t>
      </w:r>
    </w:p>
    <w:p w14:paraId="55970E44" w14:textId="4F793158" w:rsidR="0005550E" w:rsidRPr="00BF06F9" w:rsidRDefault="00FD3E6A" w:rsidP="00BF06F9">
      <w:pPr>
        <w:pStyle w:val="Bullet1"/>
        <w:rPr>
          <w:rFonts w:asciiTheme="minorHAnsi" w:hAnsiTheme="minorHAnsi" w:cstheme="minorHAnsi"/>
          <w:sz w:val="22"/>
          <w:szCs w:val="22"/>
        </w:rPr>
      </w:pPr>
      <w:r>
        <w:rPr>
          <w:rFonts w:asciiTheme="minorHAnsi" w:hAnsiTheme="minorHAnsi" w:cstheme="minorHAnsi"/>
          <w:sz w:val="22"/>
          <w:szCs w:val="22"/>
        </w:rPr>
        <w:t xml:space="preserve">Supporting </w:t>
      </w:r>
      <w:r w:rsidR="00CC2B01" w:rsidRPr="00BF06F9">
        <w:rPr>
          <w:rFonts w:asciiTheme="minorHAnsi" w:hAnsiTheme="minorHAnsi" w:cstheme="minorHAnsi"/>
          <w:sz w:val="22"/>
          <w:szCs w:val="22"/>
        </w:rPr>
        <w:t>Koorie</w:t>
      </w:r>
      <w:r w:rsidR="0005550E" w:rsidRPr="00BF06F9">
        <w:rPr>
          <w:rFonts w:asciiTheme="minorHAnsi" w:hAnsiTheme="minorHAnsi" w:cstheme="minorHAnsi"/>
          <w:sz w:val="22"/>
          <w:szCs w:val="22"/>
        </w:rPr>
        <w:t xml:space="preserve"> students </w:t>
      </w:r>
      <w:r>
        <w:rPr>
          <w:rFonts w:asciiTheme="minorHAnsi" w:hAnsiTheme="minorHAnsi" w:cstheme="minorHAnsi"/>
          <w:sz w:val="22"/>
          <w:szCs w:val="22"/>
        </w:rPr>
        <w:t xml:space="preserve">to </w:t>
      </w:r>
      <w:r w:rsidR="0005550E" w:rsidRPr="00BF06F9">
        <w:rPr>
          <w:rFonts w:asciiTheme="minorHAnsi" w:hAnsiTheme="minorHAnsi" w:cstheme="minorHAnsi"/>
          <w:sz w:val="22"/>
          <w:szCs w:val="22"/>
        </w:rPr>
        <w:t xml:space="preserve">engage fully in their education in a positive learning environment that understands and appreciates the strength of Aboriginal and Torres Strait Islander culture </w:t>
      </w:r>
    </w:p>
    <w:p w14:paraId="1F0B2A49" w14:textId="23EFFACF" w:rsidR="0005550E" w:rsidRPr="00BF06F9" w:rsidRDefault="00FD3E6A" w:rsidP="00BF06F9">
      <w:pPr>
        <w:pStyle w:val="Bullet1"/>
        <w:rPr>
          <w:rFonts w:asciiTheme="minorHAnsi" w:hAnsiTheme="minorHAnsi" w:cstheme="minorHAnsi"/>
          <w:sz w:val="22"/>
          <w:szCs w:val="22"/>
        </w:rPr>
      </w:pPr>
      <w:r>
        <w:rPr>
          <w:rFonts w:asciiTheme="minorHAnsi" w:hAnsiTheme="minorHAnsi" w:cstheme="minorHAnsi"/>
          <w:sz w:val="22"/>
          <w:szCs w:val="22"/>
        </w:rPr>
        <w:t xml:space="preserve">Ensuring </w:t>
      </w:r>
      <w:r w:rsidR="00CC2B01" w:rsidRPr="00BF06F9">
        <w:rPr>
          <w:rFonts w:asciiTheme="minorHAnsi" w:hAnsiTheme="minorHAnsi" w:cstheme="minorHAnsi"/>
          <w:sz w:val="22"/>
          <w:szCs w:val="22"/>
        </w:rPr>
        <w:t>our</w:t>
      </w:r>
      <w:r w:rsidR="0005550E" w:rsidRPr="00BF06F9">
        <w:rPr>
          <w:rFonts w:asciiTheme="minorHAnsi" w:hAnsiTheme="minorHAnsi" w:cstheme="minorHAnsi"/>
          <w:sz w:val="22"/>
          <w:szCs w:val="22"/>
        </w:rPr>
        <w:t xml:space="preserve"> </w:t>
      </w:r>
      <w:r w:rsidRPr="00BF06F9">
        <w:rPr>
          <w:rFonts w:asciiTheme="minorHAnsi" w:hAnsiTheme="minorHAnsi" w:cstheme="minorHAnsi"/>
          <w:sz w:val="22"/>
          <w:szCs w:val="22"/>
        </w:rPr>
        <w:t xml:space="preserve">students </w:t>
      </w:r>
      <w:r>
        <w:rPr>
          <w:rFonts w:asciiTheme="minorHAnsi" w:hAnsiTheme="minorHAnsi" w:cstheme="minorHAnsi"/>
          <w:sz w:val="22"/>
          <w:szCs w:val="22"/>
        </w:rPr>
        <w:t xml:space="preserve">who are learning </w:t>
      </w:r>
      <w:r w:rsidR="0005550E" w:rsidRPr="00BF06F9">
        <w:rPr>
          <w:rFonts w:asciiTheme="minorHAnsi" w:hAnsiTheme="minorHAnsi" w:cstheme="minorHAnsi"/>
          <w:sz w:val="22"/>
          <w:szCs w:val="22"/>
        </w:rPr>
        <w:t xml:space="preserve">English as </w:t>
      </w:r>
      <w:r>
        <w:rPr>
          <w:rFonts w:asciiTheme="minorHAnsi" w:hAnsiTheme="minorHAnsi" w:cstheme="minorHAnsi"/>
          <w:sz w:val="22"/>
          <w:szCs w:val="22"/>
        </w:rPr>
        <w:t>an Addition</w:t>
      </w:r>
      <w:r w:rsidR="0005550E" w:rsidRPr="00BF06F9">
        <w:rPr>
          <w:rFonts w:asciiTheme="minorHAnsi" w:hAnsiTheme="minorHAnsi" w:cstheme="minorHAnsi"/>
          <w:sz w:val="22"/>
          <w:szCs w:val="22"/>
        </w:rPr>
        <w:t xml:space="preserve"> </w:t>
      </w:r>
      <w:r>
        <w:rPr>
          <w:rFonts w:asciiTheme="minorHAnsi" w:hAnsiTheme="minorHAnsi" w:cstheme="minorHAnsi"/>
          <w:sz w:val="22"/>
          <w:szCs w:val="22"/>
        </w:rPr>
        <w:t>L</w:t>
      </w:r>
      <w:r w:rsidR="0005550E" w:rsidRPr="00BF06F9">
        <w:rPr>
          <w:rFonts w:asciiTheme="minorHAnsi" w:hAnsiTheme="minorHAnsi" w:cstheme="minorHAnsi"/>
          <w:sz w:val="22"/>
          <w:szCs w:val="22"/>
        </w:rPr>
        <w:t xml:space="preserve">anguage </w:t>
      </w:r>
      <w:r>
        <w:rPr>
          <w:rFonts w:asciiTheme="minorHAnsi" w:hAnsiTheme="minorHAnsi" w:cstheme="minorHAnsi"/>
          <w:sz w:val="22"/>
          <w:szCs w:val="22"/>
        </w:rPr>
        <w:t xml:space="preserve">(EAL) </w:t>
      </w:r>
      <w:r w:rsidR="0005550E" w:rsidRPr="00BF06F9">
        <w:rPr>
          <w:rFonts w:asciiTheme="minorHAnsi" w:hAnsiTheme="minorHAnsi" w:cstheme="minorHAnsi"/>
          <w:sz w:val="22"/>
          <w:szCs w:val="22"/>
        </w:rPr>
        <w:t xml:space="preserve">are supported through our EAL program, and all cultural and linguistically diverse students are supported to feel safe </w:t>
      </w:r>
    </w:p>
    <w:p w14:paraId="0A61F55C" w14:textId="5BA7EC57" w:rsidR="0005550E" w:rsidRPr="00FD3E6A" w:rsidRDefault="00FD3E6A" w:rsidP="00FD3E6A">
      <w:pPr>
        <w:pStyle w:val="Bullet1"/>
        <w:rPr>
          <w:rFonts w:asciiTheme="minorHAnsi" w:hAnsiTheme="minorHAnsi" w:cstheme="minorHAnsi"/>
          <w:sz w:val="22"/>
          <w:szCs w:val="22"/>
        </w:rPr>
      </w:pPr>
      <w:r w:rsidRPr="00FD3E6A">
        <w:rPr>
          <w:rFonts w:asciiTheme="minorHAnsi" w:hAnsiTheme="minorHAnsi" w:cstheme="minorHAnsi"/>
          <w:sz w:val="22"/>
          <w:szCs w:val="22"/>
        </w:rPr>
        <w:t>Supporting</w:t>
      </w:r>
      <w:r w:rsidR="0005550E" w:rsidRPr="00FD3E6A">
        <w:rPr>
          <w:rFonts w:asciiTheme="minorHAnsi" w:hAnsiTheme="minorHAnsi" w:cstheme="minorHAnsi"/>
          <w:sz w:val="22"/>
          <w:szCs w:val="22"/>
        </w:rPr>
        <w:t xml:space="preserve"> learning and wellbeing outcomes of students from refugee background</w:t>
      </w:r>
      <w:r>
        <w:rPr>
          <w:rFonts w:asciiTheme="minorHAnsi" w:hAnsiTheme="minorHAnsi" w:cstheme="minorHAnsi"/>
          <w:sz w:val="22"/>
          <w:szCs w:val="22"/>
        </w:rPr>
        <w:t>s</w:t>
      </w:r>
      <w:r w:rsidR="0005550E" w:rsidRPr="00FD3E6A">
        <w:rPr>
          <w:rFonts w:asciiTheme="minorHAnsi" w:hAnsiTheme="minorHAnsi" w:cstheme="minorHAnsi"/>
          <w:sz w:val="22"/>
          <w:szCs w:val="22"/>
        </w:rPr>
        <w:t xml:space="preserve"> through our health and wellbeing program </w:t>
      </w:r>
    </w:p>
    <w:p w14:paraId="6B0E7ECB" w14:textId="63BA2401" w:rsidR="0005550E" w:rsidRPr="00BF06F9" w:rsidRDefault="00FD3E6A" w:rsidP="00BF06F9">
      <w:pPr>
        <w:pStyle w:val="Bullet1"/>
        <w:rPr>
          <w:rFonts w:asciiTheme="minorHAnsi" w:hAnsiTheme="minorHAnsi" w:cstheme="minorHAnsi"/>
          <w:sz w:val="22"/>
          <w:szCs w:val="22"/>
        </w:rPr>
      </w:pPr>
      <w:r>
        <w:rPr>
          <w:rFonts w:asciiTheme="minorHAnsi" w:hAnsiTheme="minorHAnsi" w:cstheme="minorHAnsi"/>
          <w:sz w:val="22"/>
          <w:szCs w:val="22"/>
        </w:rPr>
        <w:t>P</w:t>
      </w:r>
      <w:r w:rsidR="0005550E" w:rsidRPr="00BF06F9">
        <w:rPr>
          <w:rFonts w:asciiTheme="minorHAnsi" w:hAnsiTheme="minorHAnsi" w:cstheme="minorHAnsi"/>
          <w:sz w:val="22"/>
          <w:szCs w:val="22"/>
        </w:rPr>
        <w:t>rovid</w:t>
      </w:r>
      <w:r>
        <w:rPr>
          <w:rFonts w:asciiTheme="minorHAnsi" w:hAnsiTheme="minorHAnsi" w:cstheme="minorHAnsi"/>
          <w:sz w:val="22"/>
          <w:szCs w:val="22"/>
        </w:rPr>
        <w:t xml:space="preserve">ing </w:t>
      </w:r>
      <w:r w:rsidR="0005550E" w:rsidRPr="00BF06F9">
        <w:rPr>
          <w:rFonts w:asciiTheme="minorHAnsi" w:hAnsiTheme="minorHAnsi" w:cstheme="minorHAnsi"/>
          <w:sz w:val="22"/>
          <w:szCs w:val="22"/>
        </w:rPr>
        <w:t>a positive and respectful learning environment for our students who identify as LGBTIQ+ and follow</w:t>
      </w:r>
      <w:r>
        <w:rPr>
          <w:rFonts w:asciiTheme="minorHAnsi" w:hAnsiTheme="minorHAnsi" w:cstheme="minorHAnsi"/>
          <w:sz w:val="22"/>
          <w:szCs w:val="22"/>
        </w:rPr>
        <w:t>ing</w:t>
      </w:r>
      <w:r w:rsidR="0005550E" w:rsidRPr="00BF06F9">
        <w:rPr>
          <w:rFonts w:asciiTheme="minorHAnsi" w:hAnsiTheme="minorHAnsi" w:cstheme="minorHAnsi"/>
          <w:sz w:val="22"/>
          <w:szCs w:val="22"/>
        </w:rPr>
        <w:t xml:space="preserve"> the Department’s policy on </w:t>
      </w:r>
      <w:hyperlink r:id="rId16" w:history="1">
        <w:r w:rsidR="0005550E" w:rsidRPr="00BF06F9">
          <w:rPr>
            <w:rStyle w:val="Hyperlink"/>
            <w:rFonts w:asciiTheme="minorHAnsi" w:hAnsiTheme="minorHAnsi" w:cstheme="minorHAnsi"/>
            <w:sz w:val="22"/>
            <w:szCs w:val="22"/>
          </w:rPr>
          <w:t>LGBTIQ Student Support</w:t>
        </w:r>
      </w:hyperlink>
      <w:r w:rsidR="0005550E" w:rsidRPr="00BF06F9">
        <w:rPr>
          <w:rFonts w:asciiTheme="minorHAnsi" w:hAnsiTheme="minorHAnsi" w:cstheme="minorHAnsi"/>
          <w:color w:val="0260BF"/>
          <w:sz w:val="22"/>
          <w:szCs w:val="22"/>
        </w:rPr>
        <w:t xml:space="preserve"> </w:t>
      </w:r>
    </w:p>
    <w:p w14:paraId="262330AD" w14:textId="044FB9B1" w:rsidR="0005550E" w:rsidRPr="00BF06F9" w:rsidRDefault="00FD3E6A" w:rsidP="00BF06F9">
      <w:pPr>
        <w:pStyle w:val="Bullet1"/>
        <w:rPr>
          <w:rFonts w:asciiTheme="minorHAnsi" w:hAnsiTheme="minorHAnsi" w:cstheme="minorHAnsi"/>
          <w:sz w:val="22"/>
          <w:szCs w:val="22"/>
        </w:rPr>
      </w:pPr>
      <w:r>
        <w:rPr>
          <w:rFonts w:asciiTheme="minorHAnsi" w:hAnsiTheme="minorHAnsi" w:cstheme="minorHAnsi"/>
          <w:sz w:val="22"/>
          <w:szCs w:val="22"/>
        </w:rPr>
        <w:t xml:space="preserve">Supporting </w:t>
      </w:r>
      <w:r w:rsidR="00CC2B01" w:rsidRPr="00BF06F9">
        <w:rPr>
          <w:rFonts w:asciiTheme="minorHAnsi" w:hAnsiTheme="minorHAnsi" w:cstheme="minorHAnsi"/>
          <w:sz w:val="22"/>
          <w:szCs w:val="22"/>
        </w:rPr>
        <w:t>all</w:t>
      </w:r>
      <w:r w:rsidR="0005550E" w:rsidRPr="00BF06F9">
        <w:rPr>
          <w:rFonts w:asciiTheme="minorHAnsi" w:hAnsiTheme="minorHAnsi" w:cstheme="minorHAnsi"/>
          <w:sz w:val="22"/>
          <w:szCs w:val="22"/>
        </w:rPr>
        <w:t xml:space="preserve"> students in Out of Home Care in accordance with the Department’s policy on </w:t>
      </w:r>
      <w:hyperlink r:id="rId17" w:history="1">
        <w:r w:rsidR="0005550E" w:rsidRPr="00BF06F9">
          <w:rPr>
            <w:rStyle w:val="Hyperlink"/>
            <w:rFonts w:asciiTheme="minorHAnsi" w:hAnsiTheme="minorHAnsi" w:cstheme="minorHAnsi"/>
            <w:sz w:val="22"/>
            <w:szCs w:val="22"/>
          </w:rPr>
          <w:t>Supporting Students in Out-of-Home Care</w:t>
        </w:r>
      </w:hyperlink>
      <w:r w:rsidR="0005550E" w:rsidRPr="00BF06F9">
        <w:rPr>
          <w:rFonts w:asciiTheme="minorHAnsi" w:hAnsiTheme="minorHAnsi" w:cstheme="minorHAnsi"/>
          <w:color w:val="0260BF"/>
          <w:sz w:val="22"/>
          <w:szCs w:val="22"/>
        </w:rPr>
        <w:t xml:space="preserve"> </w:t>
      </w:r>
      <w:r w:rsidR="0005550E" w:rsidRPr="00BF06F9">
        <w:rPr>
          <w:rFonts w:asciiTheme="minorHAnsi" w:hAnsiTheme="minorHAnsi" w:cstheme="minorHAnsi"/>
          <w:sz w:val="22"/>
          <w:szCs w:val="22"/>
        </w:rPr>
        <w:t xml:space="preserve">including being appointed a Learning Mentor, having an Individual Learning Plan and a Student Support Group (SSG) and being referred to Student Support Services for an Educational Needs Assessment </w:t>
      </w:r>
    </w:p>
    <w:p w14:paraId="2F0F2B4D" w14:textId="089A2121" w:rsidR="0005550E" w:rsidRPr="00BF06F9" w:rsidRDefault="00514CB9" w:rsidP="00BF06F9">
      <w:pPr>
        <w:pStyle w:val="Bullet1"/>
        <w:rPr>
          <w:rFonts w:asciiTheme="minorHAnsi" w:hAnsiTheme="minorHAnsi" w:cstheme="minorHAnsi"/>
          <w:sz w:val="22"/>
          <w:szCs w:val="22"/>
        </w:rPr>
      </w:pPr>
      <w:r>
        <w:rPr>
          <w:rFonts w:asciiTheme="minorHAnsi" w:hAnsiTheme="minorHAnsi" w:cstheme="minorHAnsi"/>
          <w:sz w:val="22"/>
          <w:szCs w:val="22"/>
        </w:rPr>
        <w:t xml:space="preserve">Supporting </w:t>
      </w:r>
      <w:r w:rsidR="00CC2B01" w:rsidRPr="00BF06F9">
        <w:rPr>
          <w:rFonts w:asciiTheme="minorHAnsi" w:hAnsiTheme="minorHAnsi" w:cstheme="minorHAnsi"/>
          <w:sz w:val="22"/>
          <w:szCs w:val="22"/>
        </w:rPr>
        <w:t>students</w:t>
      </w:r>
      <w:r w:rsidR="0005550E" w:rsidRPr="00BF06F9">
        <w:rPr>
          <w:rFonts w:asciiTheme="minorHAnsi" w:hAnsiTheme="minorHAnsi" w:cstheme="minorHAnsi"/>
          <w:sz w:val="22"/>
          <w:szCs w:val="22"/>
        </w:rPr>
        <w:t xml:space="preserve"> with a disability to be able to engage fully in their learning and school activities in accordance with the Department’s policy on </w:t>
      </w:r>
      <w:hyperlink r:id="rId18" w:history="1">
        <w:r w:rsidR="0005550E" w:rsidRPr="00BF06F9">
          <w:rPr>
            <w:rStyle w:val="Hyperlink"/>
            <w:rFonts w:asciiTheme="minorHAnsi" w:hAnsiTheme="minorHAnsi" w:cstheme="minorHAnsi"/>
            <w:sz w:val="22"/>
            <w:szCs w:val="22"/>
          </w:rPr>
          <w:t>Students with Disability</w:t>
        </w:r>
      </w:hyperlink>
      <w:r w:rsidR="0005550E" w:rsidRPr="00BF06F9">
        <w:rPr>
          <w:rFonts w:asciiTheme="minorHAnsi" w:hAnsiTheme="minorHAnsi" w:cstheme="minorHAnsi"/>
          <w:sz w:val="22"/>
          <w:szCs w:val="22"/>
        </w:rPr>
        <w:t xml:space="preserve">, such as through reasonable adjustments to support access to learning programs, consultation with families and where required, student support groups and individual education plans </w:t>
      </w:r>
    </w:p>
    <w:p w14:paraId="01F32E4C" w14:textId="63403B35" w:rsidR="0005550E" w:rsidRPr="00BF06F9" w:rsidRDefault="00514CB9" w:rsidP="00BF06F9">
      <w:pPr>
        <w:pStyle w:val="Bullet1"/>
        <w:rPr>
          <w:rFonts w:asciiTheme="minorHAnsi" w:hAnsiTheme="minorHAnsi" w:cstheme="minorHAnsi"/>
          <w:sz w:val="22"/>
          <w:szCs w:val="22"/>
        </w:rPr>
      </w:pPr>
      <w:r>
        <w:rPr>
          <w:rFonts w:asciiTheme="minorHAnsi" w:hAnsiTheme="minorHAnsi" w:cstheme="minorHAnsi"/>
          <w:sz w:val="22"/>
          <w:szCs w:val="22"/>
        </w:rPr>
        <w:t>U</w:t>
      </w:r>
      <w:r w:rsidR="0005550E" w:rsidRPr="00BF06F9">
        <w:rPr>
          <w:rFonts w:asciiTheme="minorHAnsi" w:hAnsiTheme="minorHAnsi" w:cstheme="minorHAnsi"/>
          <w:sz w:val="22"/>
          <w:szCs w:val="22"/>
        </w:rPr>
        <w:t>ndertak</w:t>
      </w:r>
      <w:r>
        <w:rPr>
          <w:rFonts w:asciiTheme="minorHAnsi" w:hAnsiTheme="minorHAnsi" w:cstheme="minorHAnsi"/>
          <w:sz w:val="22"/>
          <w:szCs w:val="22"/>
        </w:rPr>
        <w:t>ing</w:t>
      </w:r>
      <w:r w:rsidR="0005550E" w:rsidRPr="00BF06F9">
        <w:rPr>
          <w:rFonts w:asciiTheme="minorHAnsi" w:hAnsiTheme="minorHAnsi" w:cstheme="minorHAnsi"/>
          <w:sz w:val="22"/>
          <w:szCs w:val="22"/>
        </w:rPr>
        <w:t xml:space="preserve"> health promotion and social skills development in response to needs identified by student wellbeing data, classroom teachers or other school staff each year</w:t>
      </w:r>
      <w:r w:rsidR="00CC2B01" w:rsidRPr="00BF06F9">
        <w:rPr>
          <w:rFonts w:asciiTheme="minorHAnsi" w:hAnsiTheme="minorHAnsi" w:cstheme="minorHAnsi"/>
          <w:sz w:val="22"/>
          <w:szCs w:val="22"/>
        </w:rPr>
        <w:t>.</w:t>
      </w:r>
      <w:r>
        <w:rPr>
          <w:rFonts w:asciiTheme="minorHAnsi" w:hAnsiTheme="minorHAnsi" w:cstheme="minorHAnsi"/>
          <w:sz w:val="22"/>
          <w:szCs w:val="22"/>
        </w:rPr>
        <w:t xml:space="preserve"> (Relevant staff only)</w:t>
      </w:r>
    </w:p>
    <w:p w14:paraId="6943C42B" w14:textId="3ACB914A" w:rsidR="0005550E" w:rsidRPr="00BF06F9" w:rsidRDefault="00514CB9" w:rsidP="00BF06F9">
      <w:pPr>
        <w:pStyle w:val="Bullet1"/>
        <w:rPr>
          <w:rFonts w:asciiTheme="minorHAnsi" w:hAnsiTheme="minorHAnsi" w:cstheme="minorHAnsi"/>
          <w:sz w:val="22"/>
          <w:szCs w:val="22"/>
        </w:rPr>
      </w:pPr>
      <w:r>
        <w:rPr>
          <w:rFonts w:asciiTheme="minorHAnsi" w:hAnsiTheme="minorHAnsi" w:cstheme="minorHAnsi"/>
          <w:sz w:val="22"/>
          <w:szCs w:val="22"/>
        </w:rPr>
        <w:t>Applying</w:t>
      </w:r>
      <w:r w:rsidR="0005550E" w:rsidRPr="00BF06F9">
        <w:rPr>
          <w:rFonts w:asciiTheme="minorHAnsi" w:hAnsiTheme="minorHAnsi" w:cstheme="minorHAnsi"/>
          <w:sz w:val="22"/>
          <w:szCs w:val="22"/>
        </w:rPr>
        <w:t xml:space="preserve"> a trauma-informed approach to working with students who have experienced trauma </w:t>
      </w:r>
    </w:p>
    <w:p w14:paraId="67C9860E" w14:textId="562F98EB" w:rsidR="0005550E" w:rsidRPr="00BF06F9" w:rsidRDefault="00514CB9" w:rsidP="00BF06F9">
      <w:pPr>
        <w:pStyle w:val="Bullet1"/>
        <w:rPr>
          <w:rFonts w:asciiTheme="minorHAnsi" w:hAnsiTheme="minorHAnsi" w:cstheme="minorHAnsi"/>
          <w:sz w:val="22"/>
          <w:szCs w:val="22"/>
        </w:rPr>
      </w:pPr>
      <w:r>
        <w:rPr>
          <w:rFonts w:asciiTheme="minorHAnsi" w:hAnsiTheme="minorHAnsi" w:cstheme="minorHAnsi"/>
          <w:sz w:val="22"/>
          <w:szCs w:val="22"/>
        </w:rPr>
        <w:t xml:space="preserve">Supporting </w:t>
      </w:r>
      <w:r w:rsidR="00CC2B01" w:rsidRPr="00BF06F9">
        <w:rPr>
          <w:rFonts w:asciiTheme="minorHAnsi" w:hAnsiTheme="minorHAnsi" w:cstheme="minorHAnsi"/>
          <w:sz w:val="22"/>
          <w:szCs w:val="22"/>
        </w:rPr>
        <w:t>students</w:t>
      </w:r>
      <w:r w:rsidR="0005550E" w:rsidRPr="00BF06F9">
        <w:rPr>
          <w:rFonts w:asciiTheme="minorHAnsi" w:hAnsiTheme="minorHAnsi" w:cstheme="minorHAnsi"/>
          <w:sz w:val="22"/>
          <w:szCs w:val="22"/>
        </w:rPr>
        <w:t xml:space="preserve"> enrolled under the Department’s international student program in accordance with our legal obligations and Department policy and guidelines at: </w:t>
      </w:r>
      <w:hyperlink r:id="rId19" w:history="1">
        <w:r w:rsidR="0005550E" w:rsidRPr="00BF06F9">
          <w:rPr>
            <w:rStyle w:val="Hyperlink"/>
            <w:rFonts w:asciiTheme="minorHAnsi" w:hAnsiTheme="minorHAnsi" w:cstheme="minorHAnsi"/>
            <w:sz w:val="22"/>
            <w:szCs w:val="22"/>
          </w:rPr>
          <w:t>International Student Program</w:t>
        </w:r>
      </w:hyperlink>
      <w:r w:rsidR="0005550E" w:rsidRPr="00BF06F9">
        <w:rPr>
          <w:rFonts w:asciiTheme="minorHAnsi" w:hAnsiTheme="minorHAnsi" w:cstheme="minorHAnsi"/>
          <w:color w:val="0260BF"/>
          <w:sz w:val="22"/>
          <w:szCs w:val="22"/>
        </w:rPr>
        <w:t xml:space="preserve"> </w:t>
      </w:r>
    </w:p>
    <w:p w14:paraId="3928AF29" w14:textId="77777777" w:rsidR="0005550E" w:rsidRPr="00CC2B01" w:rsidRDefault="0005550E" w:rsidP="005B0C2B">
      <w:pPr>
        <w:pStyle w:val="NormalWeb"/>
        <w:shd w:val="clear" w:color="auto" w:fill="FFFFFF"/>
        <w:rPr>
          <w:rFonts w:asciiTheme="minorHAnsi" w:hAnsiTheme="minorHAnsi" w:cstheme="minorHAnsi"/>
          <w:sz w:val="22"/>
          <w:szCs w:val="22"/>
        </w:rPr>
      </w:pPr>
      <w:r w:rsidRPr="00CC2B01">
        <w:rPr>
          <w:rFonts w:asciiTheme="minorHAnsi" w:hAnsiTheme="minorHAnsi" w:cstheme="minorHAnsi"/>
          <w:i/>
          <w:iCs/>
          <w:sz w:val="22"/>
          <w:szCs w:val="22"/>
        </w:rPr>
        <w:t xml:space="preserve">Individual </w:t>
      </w:r>
    </w:p>
    <w:p w14:paraId="68D49D32" w14:textId="561DEF19" w:rsidR="0005550E" w:rsidRPr="00CC2B01" w:rsidRDefault="00CC2B01" w:rsidP="00CC2B01">
      <w:pPr>
        <w:pStyle w:val="Bullet1"/>
        <w:numPr>
          <w:ilvl w:val="0"/>
          <w:numId w:val="0"/>
        </w:numPr>
        <w:ind w:left="360"/>
        <w:rPr>
          <w:rFonts w:asciiTheme="minorHAnsi" w:hAnsiTheme="minorHAnsi" w:cstheme="minorHAnsi"/>
          <w:sz w:val="22"/>
          <w:szCs w:val="22"/>
        </w:rPr>
      </w:pPr>
      <w:r w:rsidRPr="00CC2B01">
        <w:rPr>
          <w:rFonts w:asciiTheme="minorHAnsi" w:hAnsiTheme="minorHAnsi" w:cstheme="minorHAnsi"/>
          <w:sz w:val="22"/>
          <w:szCs w:val="22"/>
        </w:rPr>
        <w:lastRenderedPageBreak/>
        <w:t xml:space="preserve">● </w:t>
      </w:r>
      <w:hyperlink r:id="rId20" w:history="1">
        <w:r w:rsidRPr="005B0C2B">
          <w:rPr>
            <w:rStyle w:val="Hyperlink"/>
            <w:rFonts w:asciiTheme="minorHAnsi" w:hAnsiTheme="minorHAnsi" w:cstheme="minorHAnsi"/>
            <w:sz w:val="22"/>
            <w:szCs w:val="22"/>
          </w:rPr>
          <w:t>Student</w:t>
        </w:r>
        <w:r w:rsidR="0005550E" w:rsidRPr="005B0C2B">
          <w:rPr>
            <w:rStyle w:val="Hyperlink"/>
            <w:rFonts w:asciiTheme="minorHAnsi" w:hAnsiTheme="minorHAnsi" w:cstheme="minorHAnsi"/>
            <w:sz w:val="22"/>
            <w:szCs w:val="22"/>
          </w:rPr>
          <w:t xml:space="preserve"> Support Groups</w:t>
        </w:r>
      </w:hyperlink>
      <w:r w:rsidR="0005550E" w:rsidRPr="00CC2B01">
        <w:rPr>
          <w:rFonts w:asciiTheme="minorHAnsi" w:hAnsiTheme="minorHAnsi" w:cstheme="minorHAnsi"/>
          <w:sz w:val="22"/>
          <w:szCs w:val="22"/>
        </w:rPr>
        <w:t xml:space="preserve"> </w:t>
      </w:r>
    </w:p>
    <w:p w14:paraId="3F9F772F" w14:textId="1480C87A" w:rsidR="0005550E" w:rsidRPr="00CC2B01" w:rsidRDefault="00CC2B01" w:rsidP="00CC2B01">
      <w:pPr>
        <w:pStyle w:val="Bullet1"/>
        <w:numPr>
          <w:ilvl w:val="0"/>
          <w:numId w:val="0"/>
        </w:numPr>
        <w:ind w:left="360"/>
        <w:rPr>
          <w:rFonts w:asciiTheme="minorHAnsi" w:hAnsiTheme="minorHAnsi" w:cstheme="minorHAnsi"/>
          <w:sz w:val="22"/>
          <w:szCs w:val="22"/>
        </w:rPr>
      </w:pPr>
      <w:r w:rsidRPr="00CC2B01">
        <w:rPr>
          <w:rFonts w:asciiTheme="minorHAnsi" w:hAnsiTheme="minorHAnsi" w:cstheme="minorHAnsi"/>
          <w:sz w:val="22"/>
          <w:szCs w:val="22"/>
        </w:rPr>
        <w:t xml:space="preserve">● </w:t>
      </w:r>
      <w:hyperlink r:id="rId21" w:history="1">
        <w:r w:rsidRPr="005B0C2B">
          <w:rPr>
            <w:rStyle w:val="Hyperlink"/>
            <w:rFonts w:asciiTheme="minorHAnsi" w:hAnsiTheme="minorHAnsi" w:cstheme="minorHAnsi"/>
            <w:sz w:val="22"/>
            <w:szCs w:val="22"/>
          </w:rPr>
          <w:t>Individual</w:t>
        </w:r>
        <w:r w:rsidR="0005550E" w:rsidRPr="005B0C2B">
          <w:rPr>
            <w:rStyle w:val="Hyperlink"/>
            <w:rFonts w:asciiTheme="minorHAnsi" w:hAnsiTheme="minorHAnsi" w:cstheme="minorHAnsi"/>
            <w:sz w:val="22"/>
            <w:szCs w:val="22"/>
          </w:rPr>
          <w:t xml:space="preserve"> Education Plans</w:t>
        </w:r>
      </w:hyperlink>
      <w:r w:rsidR="0005550E" w:rsidRPr="00CC2B01">
        <w:rPr>
          <w:rFonts w:asciiTheme="minorHAnsi" w:hAnsiTheme="minorHAnsi" w:cstheme="minorHAnsi"/>
          <w:sz w:val="22"/>
          <w:szCs w:val="22"/>
        </w:rPr>
        <w:t xml:space="preserve"> </w:t>
      </w:r>
    </w:p>
    <w:p w14:paraId="63AC0EC1" w14:textId="3AAE970A" w:rsidR="0005550E" w:rsidRPr="00CC2B01" w:rsidRDefault="00CC2B01" w:rsidP="00CC2B01">
      <w:pPr>
        <w:pStyle w:val="Bullet1"/>
        <w:numPr>
          <w:ilvl w:val="0"/>
          <w:numId w:val="0"/>
        </w:numPr>
        <w:ind w:left="360"/>
        <w:rPr>
          <w:rFonts w:asciiTheme="minorHAnsi" w:hAnsiTheme="minorHAnsi" w:cstheme="minorHAnsi"/>
          <w:sz w:val="22"/>
          <w:szCs w:val="22"/>
        </w:rPr>
      </w:pPr>
      <w:r w:rsidRPr="00CC2B01">
        <w:rPr>
          <w:rFonts w:asciiTheme="minorHAnsi" w:hAnsiTheme="minorHAnsi" w:cstheme="minorHAnsi"/>
          <w:sz w:val="22"/>
          <w:szCs w:val="22"/>
        </w:rPr>
        <w:t xml:space="preserve">● </w:t>
      </w:r>
      <w:hyperlink r:id="rId22" w:history="1">
        <w:r w:rsidRPr="005B0C2B">
          <w:rPr>
            <w:rStyle w:val="Hyperlink"/>
            <w:rFonts w:asciiTheme="minorHAnsi" w:hAnsiTheme="minorHAnsi" w:cstheme="minorHAnsi"/>
            <w:sz w:val="22"/>
            <w:szCs w:val="22"/>
          </w:rPr>
          <w:t>Behaviour</w:t>
        </w:r>
        <w:r w:rsidR="0005550E" w:rsidRPr="005B0C2B">
          <w:rPr>
            <w:rStyle w:val="Hyperlink"/>
            <w:rFonts w:asciiTheme="minorHAnsi" w:hAnsiTheme="minorHAnsi" w:cstheme="minorHAnsi"/>
            <w:sz w:val="22"/>
            <w:szCs w:val="22"/>
          </w:rPr>
          <w:t xml:space="preserve"> - Students</w:t>
        </w:r>
      </w:hyperlink>
      <w:r w:rsidR="0005550E" w:rsidRPr="00CC2B01">
        <w:rPr>
          <w:rFonts w:asciiTheme="minorHAnsi" w:hAnsiTheme="minorHAnsi" w:cstheme="minorHAnsi"/>
          <w:sz w:val="22"/>
          <w:szCs w:val="22"/>
        </w:rPr>
        <w:t xml:space="preserve"> </w:t>
      </w:r>
    </w:p>
    <w:p w14:paraId="5ABEE34B" w14:textId="4785B73D" w:rsidR="0005550E" w:rsidRPr="00CC2B01" w:rsidRDefault="00CC2B01" w:rsidP="00CC2B01">
      <w:pPr>
        <w:pStyle w:val="Bullet1"/>
        <w:numPr>
          <w:ilvl w:val="0"/>
          <w:numId w:val="0"/>
        </w:numPr>
        <w:ind w:left="360"/>
        <w:rPr>
          <w:rFonts w:asciiTheme="minorHAnsi" w:hAnsiTheme="minorHAnsi" w:cstheme="minorHAnsi"/>
          <w:sz w:val="22"/>
          <w:szCs w:val="22"/>
        </w:rPr>
      </w:pPr>
      <w:r w:rsidRPr="00CC2B01">
        <w:rPr>
          <w:rFonts w:asciiTheme="minorHAnsi" w:hAnsiTheme="minorHAnsi" w:cstheme="minorHAnsi"/>
          <w:sz w:val="22"/>
          <w:szCs w:val="22"/>
        </w:rPr>
        <w:t xml:space="preserve">● </w:t>
      </w:r>
      <w:hyperlink r:id="rId23" w:history="1">
        <w:r w:rsidRPr="005B0C2B">
          <w:rPr>
            <w:rStyle w:val="Hyperlink"/>
            <w:rFonts w:asciiTheme="minorHAnsi" w:hAnsiTheme="minorHAnsi" w:cstheme="minorHAnsi"/>
            <w:sz w:val="22"/>
            <w:szCs w:val="22"/>
          </w:rPr>
          <w:t>Behaviour</w:t>
        </w:r>
        <w:r w:rsidR="0005550E" w:rsidRPr="005B0C2B">
          <w:rPr>
            <w:rStyle w:val="Hyperlink"/>
            <w:rFonts w:asciiTheme="minorHAnsi" w:hAnsiTheme="minorHAnsi" w:cstheme="minorHAnsi"/>
            <w:sz w:val="22"/>
            <w:szCs w:val="22"/>
          </w:rPr>
          <w:t xml:space="preserve"> Support Plans</w:t>
        </w:r>
      </w:hyperlink>
      <w:r w:rsidR="0005550E" w:rsidRPr="00CC2B01">
        <w:rPr>
          <w:rFonts w:asciiTheme="minorHAnsi" w:hAnsiTheme="minorHAnsi" w:cstheme="minorHAnsi"/>
          <w:sz w:val="22"/>
          <w:szCs w:val="22"/>
        </w:rPr>
        <w:t xml:space="preserve"> </w:t>
      </w:r>
    </w:p>
    <w:p w14:paraId="6822A4A3" w14:textId="11A5B2F1" w:rsidR="0005550E" w:rsidRPr="00CC2B01" w:rsidRDefault="00CC2B01" w:rsidP="00CC2B01">
      <w:pPr>
        <w:pStyle w:val="Bullet1"/>
        <w:numPr>
          <w:ilvl w:val="0"/>
          <w:numId w:val="0"/>
        </w:numPr>
        <w:ind w:left="360"/>
        <w:rPr>
          <w:rFonts w:asciiTheme="minorHAnsi" w:hAnsiTheme="minorHAnsi" w:cstheme="minorHAnsi"/>
          <w:sz w:val="22"/>
          <w:szCs w:val="22"/>
        </w:rPr>
      </w:pPr>
      <w:r w:rsidRPr="00CC2B01">
        <w:rPr>
          <w:rFonts w:asciiTheme="minorHAnsi" w:hAnsiTheme="minorHAnsi" w:cstheme="minorHAnsi"/>
          <w:sz w:val="22"/>
          <w:szCs w:val="22"/>
        </w:rPr>
        <w:t xml:space="preserve">● </w:t>
      </w:r>
      <w:hyperlink r:id="rId24" w:history="1">
        <w:r w:rsidRPr="005B0C2B">
          <w:rPr>
            <w:rStyle w:val="Hyperlink"/>
            <w:rFonts w:asciiTheme="minorHAnsi" w:hAnsiTheme="minorHAnsi" w:cstheme="minorHAnsi"/>
            <w:sz w:val="22"/>
            <w:szCs w:val="22"/>
          </w:rPr>
          <w:t>Student</w:t>
        </w:r>
        <w:r w:rsidR="0005550E" w:rsidRPr="005B0C2B">
          <w:rPr>
            <w:rStyle w:val="Hyperlink"/>
            <w:rFonts w:asciiTheme="minorHAnsi" w:hAnsiTheme="minorHAnsi" w:cstheme="minorHAnsi"/>
            <w:sz w:val="22"/>
            <w:szCs w:val="22"/>
          </w:rPr>
          <w:t xml:space="preserve"> Support Services</w:t>
        </w:r>
      </w:hyperlink>
      <w:r w:rsidR="0005550E" w:rsidRPr="00CC2B01">
        <w:rPr>
          <w:rFonts w:asciiTheme="minorHAnsi" w:hAnsiTheme="minorHAnsi" w:cstheme="minorHAnsi"/>
          <w:sz w:val="22"/>
          <w:szCs w:val="22"/>
        </w:rPr>
        <w:t xml:space="preserve"> </w:t>
      </w:r>
    </w:p>
    <w:p w14:paraId="233DBE12" w14:textId="77777777" w:rsidR="00CC2B01" w:rsidRPr="00CC2B01" w:rsidRDefault="00CC2B01" w:rsidP="00CC2B01">
      <w:pPr>
        <w:pStyle w:val="Bullet1"/>
        <w:numPr>
          <w:ilvl w:val="0"/>
          <w:numId w:val="0"/>
        </w:numPr>
        <w:ind w:left="360"/>
        <w:rPr>
          <w:rFonts w:asciiTheme="minorHAnsi" w:hAnsiTheme="minorHAnsi" w:cstheme="minorHAnsi"/>
          <w:sz w:val="22"/>
          <w:szCs w:val="22"/>
        </w:rPr>
      </w:pPr>
    </w:p>
    <w:p w14:paraId="1412ECBD" w14:textId="4AA47C34" w:rsidR="0005550E" w:rsidRPr="00CC2B01" w:rsidRDefault="0005550E" w:rsidP="00CC2B01">
      <w:pPr>
        <w:pStyle w:val="Bullet1"/>
        <w:numPr>
          <w:ilvl w:val="0"/>
          <w:numId w:val="0"/>
        </w:numPr>
        <w:ind w:left="360"/>
        <w:rPr>
          <w:rFonts w:asciiTheme="minorHAnsi" w:hAnsiTheme="minorHAnsi" w:cstheme="minorHAnsi"/>
          <w:sz w:val="22"/>
          <w:szCs w:val="22"/>
        </w:rPr>
      </w:pPr>
      <w:r w:rsidRPr="00CC2B01">
        <w:rPr>
          <w:rFonts w:asciiTheme="minorHAnsi" w:hAnsiTheme="minorHAnsi" w:cstheme="minorHAnsi"/>
          <w:sz w:val="22"/>
          <w:szCs w:val="22"/>
        </w:rPr>
        <w:t xml:space="preserve">as well as to other Department programs and services such as: </w:t>
      </w:r>
    </w:p>
    <w:p w14:paraId="3510DB3D" w14:textId="695DA6F1" w:rsidR="0005550E" w:rsidRPr="00CC2B01" w:rsidRDefault="00CC2B01" w:rsidP="00CC2B01">
      <w:pPr>
        <w:pStyle w:val="Bullet1"/>
        <w:numPr>
          <w:ilvl w:val="0"/>
          <w:numId w:val="0"/>
        </w:numPr>
        <w:ind w:left="360"/>
        <w:rPr>
          <w:rFonts w:asciiTheme="minorHAnsi" w:hAnsiTheme="minorHAnsi" w:cstheme="minorHAnsi"/>
          <w:sz w:val="22"/>
          <w:szCs w:val="22"/>
        </w:rPr>
      </w:pPr>
      <w:r w:rsidRPr="00CC2B01">
        <w:rPr>
          <w:rFonts w:asciiTheme="minorHAnsi" w:hAnsiTheme="minorHAnsi" w:cstheme="minorHAnsi"/>
          <w:sz w:val="22"/>
          <w:szCs w:val="22"/>
        </w:rPr>
        <w:t xml:space="preserve">● </w:t>
      </w:r>
      <w:hyperlink r:id="rId25" w:history="1">
        <w:r w:rsidRPr="005B0C2B">
          <w:rPr>
            <w:rStyle w:val="Hyperlink"/>
            <w:rFonts w:asciiTheme="minorHAnsi" w:hAnsiTheme="minorHAnsi" w:cstheme="minorHAnsi"/>
            <w:sz w:val="22"/>
            <w:szCs w:val="22"/>
          </w:rPr>
          <w:t>Program</w:t>
        </w:r>
        <w:r w:rsidR="0005550E" w:rsidRPr="005B0C2B">
          <w:rPr>
            <w:rStyle w:val="Hyperlink"/>
            <w:rFonts w:asciiTheme="minorHAnsi" w:hAnsiTheme="minorHAnsi" w:cstheme="minorHAnsi"/>
            <w:sz w:val="22"/>
            <w:szCs w:val="22"/>
          </w:rPr>
          <w:t xml:space="preserve"> for Students with Disabilities</w:t>
        </w:r>
      </w:hyperlink>
      <w:r w:rsidR="0005550E" w:rsidRPr="00CC2B01">
        <w:rPr>
          <w:rFonts w:asciiTheme="minorHAnsi" w:hAnsiTheme="minorHAnsi" w:cstheme="minorHAnsi"/>
          <w:sz w:val="22"/>
          <w:szCs w:val="22"/>
        </w:rPr>
        <w:t xml:space="preserve"> </w:t>
      </w:r>
    </w:p>
    <w:p w14:paraId="62B77F10" w14:textId="5830009D" w:rsidR="0005550E" w:rsidRPr="00CC2B01" w:rsidRDefault="00CC2B01" w:rsidP="00CC2B01">
      <w:pPr>
        <w:pStyle w:val="Bullet1"/>
        <w:numPr>
          <w:ilvl w:val="0"/>
          <w:numId w:val="0"/>
        </w:numPr>
        <w:ind w:left="360"/>
        <w:rPr>
          <w:rFonts w:asciiTheme="minorHAnsi" w:hAnsiTheme="minorHAnsi" w:cstheme="minorHAnsi"/>
          <w:sz w:val="22"/>
          <w:szCs w:val="22"/>
        </w:rPr>
      </w:pPr>
      <w:r w:rsidRPr="00CC2B01">
        <w:rPr>
          <w:rFonts w:asciiTheme="minorHAnsi" w:hAnsiTheme="minorHAnsi" w:cstheme="minorHAnsi"/>
          <w:sz w:val="22"/>
          <w:szCs w:val="22"/>
        </w:rPr>
        <w:t xml:space="preserve">● </w:t>
      </w:r>
      <w:hyperlink r:id="rId26" w:history="1">
        <w:r w:rsidRPr="005B0C2B">
          <w:rPr>
            <w:rStyle w:val="Hyperlink"/>
            <w:rFonts w:asciiTheme="minorHAnsi" w:hAnsiTheme="minorHAnsi" w:cstheme="minorHAnsi"/>
            <w:sz w:val="22"/>
            <w:szCs w:val="22"/>
          </w:rPr>
          <w:t>Mental</w:t>
        </w:r>
        <w:r w:rsidR="0005550E" w:rsidRPr="005B0C2B">
          <w:rPr>
            <w:rStyle w:val="Hyperlink"/>
            <w:rFonts w:asciiTheme="minorHAnsi" w:hAnsiTheme="minorHAnsi" w:cstheme="minorHAnsi"/>
            <w:sz w:val="22"/>
            <w:szCs w:val="22"/>
          </w:rPr>
          <w:t xml:space="preserve"> health toolkit</w:t>
        </w:r>
      </w:hyperlink>
      <w:r w:rsidR="0005550E" w:rsidRPr="00CC2B01">
        <w:rPr>
          <w:rFonts w:asciiTheme="minorHAnsi" w:hAnsiTheme="minorHAnsi" w:cstheme="minorHAnsi"/>
          <w:sz w:val="22"/>
          <w:szCs w:val="22"/>
        </w:rPr>
        <w:t xml:space="preserve"> </w:t>
      </w:r>
    </w:p>
    <w:p w14:paraId="349262BA" w14:textId="3E727B20" w:rsidR="0005550E" w:rsidRPr="00CC2B01" w:rsidRDefault="00CC2B01" w:rsidP="00CC2B01">
      <w:pPr>
        <w:pStyle w:val="Bullet1"/>
        <w:numPr>
          <w:ilvl w:val="0"/>
          <w:numId w:val="0"/>
        </w:numPr>
        <w:ind w:left="360"/>
        <w:rPr>
          <w:rFonts w:asciiTheme="minorHAnsi" w:hAnsiTheme="minorHAnsi" w:cstheme="minorHAnsi"/>
          <w:sz w:val="22"/>
          <w:szCs w:val="22"/>
        </w:rPr>
      </w:pPr>
      <w:r w:rsidRPr="00CC2B01">
        <w:rPr>
          <w:rFonts w:asciiTheme="minorHAnsi" w:hAnsiTheme="minorHAnsi" w:cstheme="minorHAnsi"/>
          <w:sz w:val="22"/>
          <w:szCs w:val="22"/>
        </w:rPr>
        <w:t xml:space="preserve">● </w:t>
      </w:r>
      <w:hyperlink r:id="rId27" w:history="1">
        <w:r w:rsidRPr="005B0C2B">
          <w:rPr>
            <w:rStyle w:val="Hyperlink"/>
            <w:rFonts w:asciiTheme="minorHAnsi" w:hAnsiTheme="minorHAnsi" w:cstheme="minorHAnsi"/>
            <w:sz w:val="22"/>
            <w:szCs w:val="22"/>
          </w:rPr>
          <w:t>headspace</w:t>
        </w:r>
      </w:hyperlink>
      <w:r w:rsidR="0005550E" w:rsidRPr="00CC2B01">
        <w:rPr>
          <w:rFonts w:asciiTheme="minorHAnsi" w:hAnsiTheme="minorHAnsi" w:cstheme="minorHAnsi"/>
          <w:sz w:val="22"/>
          <w:szCs w:val="22"/>
        </w:rPr>
        <w:t xml:space="preserve"> </w:t>
      </w:r>
    </w:p>
    <w:p w14:paraId="6EE25235" w14:textId="5395974C" w:rsidR="0005550E" w:rsidRPr="00CC2B01" w:rsidRDefault="00CC2B01" w:rsidP="00CC2B01">
      <w:pPr>
        <w:pStyle w:val="Bullet1"/>
        <w:numPr>
          <w:ilvl w:val="0"/>
          <w:numId w:val="0"/>
        </w:numPr>
        <w:ind w:left="360"/>
        <w:rPr>
          <w:rFonts w:asciiTheme="minorHAnsi" w:hAnsiTheme="minorHAnsi" w:cstheme="minorHAnsi"/>
          <w:sz w:val="22"/>
          <w:szCs w:val="22"/>
        </w:rPr>
      </w:pPr>
      <w:r w:rsidRPr="00CC2B01">
        <w:rPr>
          <w:rFonts w:asciiTheme="minorHAnsi" w:hAnsiTheme="minorHAnsi" w:cstheme="minorHAnsi"/>
          <w:sz w:val="22"/>
          <w:szCs w:val="22"/>
        </w:rPr>
        <w:t xml:space="preserve">● </w:t>
      </w:r>
      <w:hyperlink r:id="rId28" w:history="1">
        <w:r w:rsidRPr="005B0C2B">
          <w:rPr>
            <w:rStyle w:val="Hyperlink"/>
            <w:rFonts w:asciiTheme="minorHAnsi" w:hAnsiTheme="minorHAnsi" w:cstheme="minorHAnsi"/>
            <w:sz w:val="22"/>
            <w:szCs w:val="22"/>
          </w:rPr>
          <w:t>Navigator</w:t>
        </w:r>
      </w:hyperlink>
      <w:r w:rsidR="0005550E" w:rsidRPr="00CC2B01">
        <w:rPr>
          <w:rFonts w:asciiTheme="minorHAnsi" w:hAnsiTheme="minorHAnsi" w:cstheme="minorHAnsi"/>
          <w:sz w:val="22"/>
          <w:szCs w:val="22"/>
        </w:rPr>
        <w:t xml:space="preserve"> </w:t>
      </w:r>
    </w:p>
    <w:p w14:paraId="3A0AC7EC" w14:textId="372773BE" w:rsidR="00CC2B01" w:rsidRPr="00CC2B01" w:rsidRDefault="00CC2B01" w:rsidP="00CC2B01">
      <w:pPr>
        <w:pStyle w:val="Bullet1"/>
        <w:numPr>
          <w:ilvl w:val="0"/>
          <w:numId w:val="0"/>
        </w:numPr>
        <w:ind w:left="360"/>
        <w:rPr>
          <w:rFonts w:asciiTheme="minorHAnsi" w:hAnsiTheme="minorHAnsi" w:cstheme="minorHAnsi"/>
          <w:sz w:val="22"/>
          <w:szCs w:val="22"/>
        </w:rPr>
      </w:pPr>
      <w:r w:rsidRPr="00CC2B01">
        <w:rPr>
          <w:rFonts w:asciiTheme="minorHAnsi" w:hAnsiTheme="minorHAnsi" w:cstheme="minorHAnsi"/>
          <w:sz w:val="22"/>
          <w:szCs w:val="22"/>
        </w:rPr>
        <w:t xml:space="preserve">● </w:t>
      </w:r>
      <w:hyperlink r:id="rId29" w:history="1">
        <w:r w:rsidRPr="005B0C2B">
          <w:rPr>
            <w:rStyle w:val="Hyperlink"/>
            <w:rFonts w:asciiTheme="minorHAnsi" w:hAnsiTheme="minorHAnsi" w:cstheme="minorHAnsi"/>
            <w:sz w:val="22"/>
            <w:szCs w:val="22"/>
          </w:rPr>
          <w:t>LOOKOUT</w:t>
        </w:r>
      </w:hyperlink>
      <w:r w:rsidR="0005550E" w:rsidRPr="00CC2B01">
        <w:rPr>
          <w:rFonts w:asciiTheme="minorHAnsi" w:hAnsiTheme="minorHAnsi" w:cstheme="minorHAnsi"/>
          <w:sz w:val="22"/>
          <w:szCs w:val="22"/>
        </w:rPr>
        <w:br/>
      </w:r>
    </w:p>
    <w:p w14:paraId="610CF136" w14:textId="12B17097" w:rsidR="0005550E" w:rsidRPr="00CC2B01" w:rsidRDefault="0005550E" w:rsidP="00CC2B01">
      <w:pPr>
        <w:pStyle w:val="Bullet1"/>
        <w:numPr>
          <w:ilvl w:val="0"/>
          <w:numId w:val="0"/>
        </w:numPr>
        <w:ind w:left="360"/>
        <w:rPr>
          <w:rFonts w:asciiTheme="minorHAnsi" w:hAnsiTheme="minorHAnsi" w:cstheme="minorHAnsi"/>
          <w:sz w:val="22"/>
          <w:szCs w:val="22"/>
        </w:rPr>
      </w:pPr>
      <w:r w:rsidRPr="00CC2B01">
        <w:rPr>
          <w:rFonts w:asciiTheme="minorHAnsi" w:hAnsiTheme="minorHAnsi" w:cstheme="minorHAnsi"/>
          <w:sz w:val="22"/>
          <w:szCs w:val="22"/>
        </w:rPr>
        <w:t xml:space="preserve">Keilor Heights Primary School implements a range of strategies that support and promote individual </w:t>
      </w:r>
      <w:r w:rsidRPr="00514CB9">
        <w:rPr>
          <w:rFonts w:asciiTheme="minorHAnsi" w:hAnsiTheme="minorHAnsi" w:cstheme="minorHAnsi"/>
          <w:sz w:val="22"/>
          <w:szCs w:val="22"/>
        </w:rPr>
        <w:t>engagement. These can include:</w:t>
      </w:r>
      <w:r w:rsidRPr="00CC2B01">
        <w:rPr>
          <w:rFonts w:asciiTheme="minorHAnsi" w:hAnsiTheme="minorHAnsi" w:cstheme="minorHAnsi"/>
          <w:i/>
          <w:iCs/>
          <w:sz w:val="22"/>
          <w:szCs w:val="22"/>
        </w:rPr>
        <w:t xml:space="preserve"> </w:t>
      </w:r>
    </w:p>
    <w:p w14:paraId="488EA139" w14:textId="544B726D" w:rsidR="0005550E" w:rsidRPr="00BF06F9" w:rsidRDefault="00514CB9" w:rsidP="00BF06F9">
      <w:pPr>
        <w:pStyle w:val="Bullet1"/>
        <w:rPr>
          <w:rFonts w:asciiTheme="minorHAnsi" w:hAnsiTheme="minorHAnsi" w:cstheme="minorHAnsi"/>
          <w:sz w:val="22"/>
          <w:szCs w:val="22"/>
        </w:rPr>
      </w:pPr>
      <w:r>
        <w:rPr>
          <w:rFonts w:asciiTheme="minorHAnsi" w:hAnsiTheme="minorHAnsi" w:cstheme="minorHAnsi"/>
          <w:sz w:val="22"/>
          <w:szCs w:val="22"/>
        </w:rPr>
        <w:t>B</w:t>
      </w:r>
      <w:r w:rsidR="00CC2B01" w:rsidRPr="00BF06F9">
        <w:rPr>
          <w:rFonts w:asciiTheme="minorHAnsi" w:hAnsiTheme="minorHAnsi" w:cstheme="minorHAnsi"/>
          <w:sz w:val="22"/>
          <w:szCs w:val="22"/>
        </w:rPr>
        <w:t>uilding</w:t>
      </w:r>
      <w:r w:rsidR="0005550E" w:rsidRPr="00BF06F9">
        <w:rPr>
          <w:rFonts w:asciiTheme="minorHAnsi" w:hAnsiTheme="minorHAnsi" w:cstheme="minorHAnsi"/>
          <w:sz w:val="22"/>
          <w:szCs w:val="22"/>
        </w:rPr>
        <w:t xml:space="preserve"> constructive relationships with students at risk or students who are vulnerable due to complex individual circumstances </w:t>
      </w:r>
    </w:p>
    <w:p w14:paraId="22CBE42C" w14:textId="3C9092E8" w:rsidR="0005550E" w:rsidRPr="00BF06F9" w:rsidRDefault="00514CB9" w:rsidP="00BF06F9">
      <w:pPr>
        <w:pStyle w:val="Bullet1"/>
        <w:rPr>
          <w:rFonts w:asciiTheme="minorHAnsi" w:hAnsiTheme="minorHAnsi" w:cstheme="minorHAnsi"/>
          <w:sz w:val="22"/>
          <w:szCs w:val="22"/>
        </w:rPr>
      </w:pPr>
      <w:r>
        <w:rPr>
          <w:rFonts w:asciiTheme="minorHAnsi" w:hAnsiTheme="minorHAnsi" w:cstheme="minorHAnsi"/>
          <w:sz w:val="22"/>
          <w:szCs w:val="22"/>
        </w:rPr>
        <w:t>M</w:t>
      </w:r>
      <w:r w:rsidR="00CC2B01" w:rsidRPr="00BF06F9">
        <w:rPr>
          <w:rFonts w:asciiTheme="minorHAnsi" w:hAnsiTheme="minorHAnsi" w:cstheme="minorHAnsi"/>
          <w:sz w:val="22"/>
          <w:szCs w:val="22"/>
        </w:rPr>
        <w:t>eeting</w:t>
      </w:r>
      <w:r w:rsidR="0005550E" w:rsidRPr="00BF06F9">
        <w:rPr>
          <w:rFonts w:asciiTheme="minorHAnsi" w:hAnsiTheme="minorHAnsi" w:cstheme="minorHAnsi"/>
          <w:sz w:val="22"/>
          <w:szCs w:val="22"/>
        </w:rPr>
        <w:t xml:space="preserve"> with student and their parent/carer to talk about how best to help the student engage with school </w:t>
      </w:r>
    </w:p>
    <w:p w14:paraId="02FD2502" w14:textId="5F0850A1" w:rsidR="0005550E" w:rsidRPr="00BF06F9" w:rsidRDefault="00514CB9" w:rsidP="00BF06F9">
      <w:pPr>
        <w:pStyle w:val="Bullet1"/>
        <w:rPr>
          <w:rFonts w:asciiTheme="minorHAnsi" w:hAnsiTheme="minorHAnsi" w:cstheme="minorHAnsi"/>
          <w:sz w:val="22"/>
          <w:szCs w:val="22"/>
        </w:rPr>
      </w:pPr>
      <w:r>
        <w:rPr>
          <w:rFonts w:asciiTheme="minorHAnsi" w:hAnsiTheme="minorHAnsi" w:cstheme="minorHAnsi"/>
          <w:sz w:val="22"/>
          <w:szCs w:val="22"/>
        </w:rPr>
        <w:t>D</w:t>
      </w:r>
      <w:r w:rsidR="00CC2B01" w:rsidRPr="00BF06F9">
        <w:rPr>
          <w:rFonts w:asciiTheme="minorHAnsi" w:hAnsiTheme="minorHAnsi" w:cstheme="minorHAnsi"/>
          <w:sz w:val="22"/>
          <w:szCs w:val="22"/>
        </w:rPr>
        <w:t>eveloping</w:t>
      </w:r>
      <w:r w:rsidR="0005550E" w:rsidRPr="00BF06F9">
        <w:rPr>
          <w:rFonts w:asciiTheme="minorHAnsi" w:hAnsiTheme="minorHAnsi" w:cstheme="minorHAnsi"/>
          <w:sz w:val="22"/>
          <w:szCs w:val="22"/>
        </w:rPr>
        <w:t xml:space="preserve"> an Individual </w:t>
      </w:r>
      <w:r>
        <w:rPr>
          <w:rFonts w:asciiTheme="minorHAnsi" w:hAnsiTheme="minorHAnsi" w:cstheme="minorHAnsi"/>
          <w:sz w:val="22"/>
          <w:szCs w:val="22"/>
        </w:rPr>
        <w:t>Education</w:t>
      </w:r>
      <w:r w:rsidR="0005550E" w:rsidRPr="00BF06F9">
        <w:rPr>
          <w:rFonts w:asciiTheme="minorHAnsi" w:hAnsiTheme="minorHAnsi" w:cstheme="minorHAnsi"/>
          <w:sz w:val="22"/>
          <w:szCs w:val="22"/>
        </w:rPr>
        <w:t xml:space="preserve"> Plan and/or a Behaviour Support Plan </w:t>
      </w:r>
    </w:p>
    <w:p w14:paraId="3630FA6F" w14:textId="674072E8" w:rsidR="0005550E" w:rsidRPr="00BF06F9" w:rsidRDefault="00514CB9" w:rsidP="00BF06F9">
      <w:pPr>
        <w:pStyle w:val="Bullet1"/>
        <w:rPr>
          <w:rFonts w:asciiTheme="minorHAnsi" w:hAnsiTheme="minorHAnsi" w:cstheme="minorHAnsi"/>
          <w:sz w:val="22"/>
          <w:szCs w:val="22"/>
        </w:rPr>
      </w:pPr>
      <w:r>
        <w:rPr>
          <w:rFonts w:asciiTheme="minorHAnsi" w:hAnsiTheme="minorHAnsi" w:cstheme="minorHAnsi"/>
          <w:sz w:val="22"/>
          <w:szCs w:val="22"/>
        </w:rPr>
        <w:t>C</w:t>
      </w:r>
      <w:r w:rsidR="00CC2B01" w:rsidRPr="00BF06F9">
        <w:rPr>
          <w:rFonts w:asciiTheme="minorHAnsi" w:hAnsiTheme="minorHAnsi" w:cstheme="minorHAnsi"/>
          <w:sz w:val="22"/>
          <w:szCs w:val="22"/>
        </w:rPr>
        <w:t>onsidering</w:t>
      </w:r>
      <w:r w:rsidR="0005550E" w:rsidRPr="00BF06F9">
        <w:rPr>
          <w:rFonts w:asciiTheme="minorHAnsi" w:hAnsiTheme="minorHAnsi" w:cstheme="minorHAnsi"/>
          <w:sz w:val="22"/>
          <w:szCs w:val="22"/>
        </w:rPr>
        <w:t xml:space="preserve"> if any environmental changes need to be made, for example changing the</w:t>
      </w:r>
      <w:r w:rsidR="00CC2B01" w:rsidRPr="00BF06F9">
        <w:rPr>
          <w:rFonts w:asciiTheme="minorHAnsi" w:hAnsiTheme="minorHAnsi" w:cstheme="minorHAnsi"/>
          <w:sz w:val="22"/>
          <w:szCs w:val="22"/>
        </w:rPr>
        <w:t xml:space="preserve"> </w:t>
      </w:r>
      <w:r w:rsidR="0005550E" w:rsidRPr="00BF06F9">
        <w:rPr>
          <w:rFonts w:asciiTheme="minorHAnsi" w:hAnsiTheme="minorHAnsi" w:cstheme="minorHAnsi"/>
          <w:sz w:val="22"/>
          <w:szCs w:val="22"/>
        </w:rPr>
        <w:t xml:space="preserve">classroom set up </w:t>
      </w:r>
    </w:p>
    <w:p w14:paraId="10044EEA" w14:textId="445573BD" w:rsidR="0005550E" w:rsidRPr="00BF06F9" w:rsidRDefault="00514CB9" w:rsidP="00BF06F9">
      <w:pPr>
        <w:pStyle w:val="Bullet1"/>
        <w:rPr>
          <w:rFonts w:asciiTheme="minorHAnsi" w:hAnsiTheme="minorHAnsi" w:cstheme="minorHAnsi"/>
          <w:sz w:val="22"/>
          <w:szCs w:val="22"/>
        </w:rPr>
      </w:pPr>
      <w:r>
        <w:rPr>
          <w:rFonts w:asciiTheme="minorHAnsi" w:hAnsiTheme="minorHAnsi" w:cstheme="minorHAnsi"/>
          <w:sz w:val="22"/>
          <w:szCs w:val="22"/>
        </w:rPr>
        <w:t>R</w:t>
      </w:r>
      <w:r w:rsidR="00CC2B01" w:rsidRPr="00BF06F9">
        <w:rPr>
          <w:rFonts w:asciiTheme="minorHAnsi" w:hAnsiTheme="minorHAnsi" w:cstheme="minorHAnsi"/>
          <w:sz w:val="22"/>
          <w:szCs w:val="22"/>
        </w:rPr>
        <w:t>eferring</w:t>
      </w:r>
      <w:r w:rsidR="0005550E" w:rsidRPr="00BF06F9">
        <w:rPr>
          <w:rFonts w:asciiTheme="minorHAnsi" w:hAnsiTheme="minorHAnsi" w:cstheme="minorHAnsi"/>
          <w:sz w:val="22"/>
          <w:szCs w:val="22"/>
        </w:rPr>
        <w:t xml:space="preserve"> the student to: </w:t>
      </w:r>
    </w:p>
    <w:p w14:paraId="5713D812" w14:textId="203C3FEF" w:rsidR="00CC2B01" w:rsidRPr="00CC2B01" w:rsidRDefault="00514CB9">
      <w:pPr>
        <w:pStyle w:val="Bullet1"/>
        <w:numPr>
          <w:ilvl w:val="0"/>
          <w:numId w:val="14"/>
        </w:numPr>
        <w:rPr>
          <w:rFonts w:asciiTheme="minorHAnsi" w:hAnsiTheme="minorHAnsi" w:cstheme="minorHAnsi"/>
          <w:sz w:val="22"/>
          <w:szCs w:val="22"/>
        </w:rPr>
      </w:pPr>
      <w:r>
        <w:rPr>
          <w:rFonts w:asciiTheme="minorHAnsi" w:hAnsiTheme="minorHAnsi" w:cstheme="minorHAnsi"/>
          <w:sz w:val="22"/>
          <w:szCs w:val="22"/>
        </w:rPr>
        <w:t>S</w:t>
      </w:r>
      <w:r w:rsidR="0005550E" w:rsidRPr="00CC2B01">
        <w:rPr>
          <w:rFonts w:asciiTheme="minorHAnsi" w:hAnsiTheme="minorHAnsi" w:cstheme="minorHAnsi"/>
          <w:sz w:val="22"/>
          <w:szCs w:val="22"/>
        </w:rPr>
        <w:t>chool-based wellbeing supports</w:t>
      </w:r>
    </w:p>
    <w:p w14:paraId="013D74BF" w14:textId="77777777" w:rsidR="00CC2B01" w:rsidRPr="00CC2B01" w:rsidRDefault="0005550E">
      <w:pPr>
        <w:pStyle w:val="Bullet1"/>
        <w:numPr>
          <w:ilvl w:val="0"/>
          <w:numId w:val="14"/>
        </w:numPr>
        <w:rPr>
          <w:rFonts w:asciiTheme="minorHAnsi" w:hAnsiTheme="minorHAnsi" w:cstheme="minorHAnsi"/>
          <w:sz w:val="22"/>
          <w:szCs w:val="22"/>
        </w:rPr>
      </w:pPr>
      <w:r w:rsidRPr="00CC2B01">
        <w:rPr>
          <w:rFonts w:asciiTheme="minorHAnsi" w:hAnsiTheme="minorHAnsi" w:cstheme="minorHAnsi"/>
          <w:sz w:val="22"/>
          <w:szCs w:val="22"/>
        </w:rPr>
        <w:t>Student Support Services</w:t>
      </w:r>
    </w:p>
    <w:p w14:paraId="40D2D438" w14:textId="7085E47D" w:rsidR="00CC2B01" w:rsidRPr="00CC2B01" w:rsidRDefault="0005550E">
      <w:pPr>
        <w:pStyle w:val="Bullet1"/>
        <w:numPr>
          <w:ilvl w:val="0"/>
          <w:numId w:val="14"/>
        </w:numPr>
        <w:rPr>
          <w:rFonts w:asciiTheme="minorHAnsi" w:hAnsiTheme="minorHAnsi" w:cstheme="minorHAnsi"/>
          <w:sz w:val="22"/>
          <w:szCs w:val="22"/>
        </w:rPr>
      </w:pPr>
      <w:r w:rsidRPr="00CC2B01">
        <w:rPr>
          <w:rFonts w:asciiTheme="minorHAnsi" w:hAnsiTheme="minorHAnsi" w:cstheme="minorHAnsi"/>
          <w:sz w:val="22"/>
          <w:szCs w:val="22"/>
        </w:rPr>
        <w:t xml:space="preserve">Appropriate external supports such as </w:t>
      </w:r>
      <w:r w:rsidR="00514CB9" w:rsidRPr="00CC2B01">
        <w:rPr>
          <w:rFonts w:asciiTheme="minorHAnsi" w:hAnsiTheme="minorHAnsi" w:cstheme="minorHAnsi"/>
          <w:sz w:val="22"/>
          <w:szCs w:val="22"/>
        </w:rPr>
        <w:t>council-based</w:t>
      </w:r>
      <w:r w:rsidRPr="00CC2B01">
        <w:rPr>
          <w:rFonts w:asciiTheme="minorHAnsi" w:hAnsiTheme="minorHAnsi" w:cstheme="minorHAnsi"/>
          <w:sz w:val="22"/>
          <w:szCs w:val="22"/>
        </w:rPr>
        <w:t xml:space="preserve"> youth and family services, other</w:t>
      </w:r>
      <w:r w:rsidR="00CC2B01" w:rsidRPr="00CC2B01">
        <w:rPr>
          <w:rFonts w:asciiTheme="minorHAnsi" w:hAnsiTheme="minorHAnsi" w:cstheme="minorHAnsi"/>
          <w:sz w:val="22"/>
          <w:szCs w:val="22"/>
        </w:rPr>
        <w:t xml:space="preserve"> </w:t>
      </w:r>
      <w:r w:rsidRPr="00CC2B01">
        <w:rPr>
          <w:rFonts w:asciiTheme="minorHAnsi" w:hAnsiTheme="minorHAnsi" w:cstheme="minorHAnsi"/>
          <w:sz w:val="22"/>
          <w:szCs w:val="22"/>
        </w:rPr>
        <w:t xml:space="preserve">allied health professionals, headspace, child and adolescent mental health services or </w:t>
      </w:r>
      <w:proofErr w:type="spellStart"/>
      <w:r w:rsidR="00514CB9" w:rsidRPr="00CC2B01">
        <w:rPr>
          <w:rFonts w:asciiTheme="minorHAnsi" w:hAnsiTheme="minorHAnsi" w:cstheme="minorHAnsi"/>
          <w:sz w:val="22"/>
          <w:szCs w:val="22"/>
        </w:rPr>
        <w:t>ChildFirst</w:t>
      </w:r>
      <w:proofErr w:type="spellEnd"/>
    </w:p>
    <w:p w14:paraId="08ECB474" w14:textId="08625E93" w:rsidR="0005550E" w:rsidRPr="00CC2B01" w:rsidRDefault="0005550E">
      <w:pPr>
        <w:pStyle w:val="Bullet1"/>
        <w:numPr>
          <w:ilvl w:val="0"/>
          <w:numId w:val="14"/>
        </w:numPr>
        <w:rPr>
          <w:rFonts w:asciiTheme="minorHAnsi" w:hAnsiTheme="minorHAnsi" w:cstheme="minorHAnsi"/>
          <w:sz w:val="22"/>
          <w:szCs w:val="22"/>
        </w:rPr>
      </w:pPr>
      <w:r w:rsidRPr="00CC2B01">
        <w:rPr>
          <w:rFonts w:asciiTheme="minorHAnsi" w:hAnsiTheme="minorHAnsi" w:cstheme="minorHAnsi"/>
          <w:sz w:val="22"/>
          <w:szCs w:val="22"/>
        </w:rPr>
        <w:t xml:space="preserve">Re-engagement programs such as Navigator </w:t>
      </w:r>
    </w:p>
    <w:p w14:paraId="7BD36EAC" w14:textId="7F901EE1" w:rsidR="0005550E" w:rsidRPr="00CC2B01" w:rsidRDefault="0005550E" w:rsidP="0005550E">
      <w:pPr>
        <w:pStyle w:val="NormalWeb"/>
        <w:shd w:val="clear" w:color="auto" w:fill="FFFFFF"/>
        <w:rPr>
          <w:rFonts w:asciiTheme="minorHAnsi" w:hAnsiTheme="minorHAnsi" w:cstheme="minorHAnsi"/>
        </w:rPr>
      </w:pPr>
      <w:r w:rsidRPr="00CC2B01">
        <w:rPr>
          <w:rFonts w:asciiTheme="minorHAnsi" w:hAnsiTheme="minorHAnsi" w:cstheme="minorHAnsi"/>
          <w:i/>
          <w:iCs/>
          <w:sz w:val="22"/>
          <w:szCs w:val="22"/>
        </w:rPr>
        <w:t>Where necessary</w:t>
      </w:r>
      <w:r w:rsidR="005B0C2B">
        <w:rPr>
          <w:rFonts w:asciiTheme="minorHAnsi" w:hAnsiTheme="minorHAnsi" w:cstheme="minorHAnsi"/>
          <w:i/>
          <w:iCs/>
          <w:sz w:val="22"/>
          <w:szCs w:val="22"/>
        </w:rPr>
        <w:t>,</w:t>
      </w:r>
      <w:r w:rsidRPr="00CC2B01">
        <w:rPr>
          <w:rFonts w:asciiTheme="minorHAnsi" w:hAnsiTheme="minorHAnsi" w:cstheme="minorHAnsi"/>
          <w:i/>
          <w:iCs/>
          <w:sz w:val="22"/>
          <w:szCs w:val="22"/>
        </w:rPr>
        <w:t xml:space="preserve"> the school will support the student’s family to engage by: </w:t>
      </w:r>
    </w:p>
    <w:p w14:paraId="7949C6F3" w14:textId="770FCC2A" w:rsidR="0005550E" w:rsidRPr="00BF06F9" w:rsidRDefault="00514CB9" w:rsidP="00BF06F9">
      <w:pPr>
        <w:pStyle w:val="Bullet1"/>
        <w:rPr>
          <w:rFonts w:asciiTheme="minorHAnsi" w:hAnsiTheme="minorHAnsi" w:cstheme="minorHAnsi"/>
          <w:sz w:val="22"/>
          <w:szCs w:val="22"/>
        </w:rPr>
      </w:pPr>
      <w:r>
        <w:rPr>
          <w:rFonts w:asciiTheme="minorHAnsi" w:hAnsiTheme="minorHAnsi" w:cstheme="minorHAnsi"/>
          <w:sz w:val="22"/>
          <w:szCs w:val="22"/>
        </w:rPr>
        <w:t>B</w:t>
      </w:r>
      <w:r w:rsidR="00CC2B01" w:rsidRPr="00BF06F9">
        <w:rPr>
          <w:rFonts w:asciiTheme="minorHAnsi" w:hAnsiTheme="minorHAnsi" w:cstheme="minorHAnsi"/>
          <w:sz w:val="22"/>
          <w:szCs w:val="22"/>
        </w:rPr>
        <w:t>eing</w:t>
      </w:r>
      <w:r w:rsidR="0005550E" w:rsidRPr="00BF06F9">
        <w:rPr>
          <w:rFonts w:asciiTheme="minorHAnsi" w:hAnsiTheme="minorHAnsi" w:cstheme="minorHAnsi"/>
          <w:sz w:val="22"/>
          <w:szCs w:val="22"/>
        </w:rPr>
        <w:t xml:space="preserve"> responsive and sensitive to changes in the student’s circumstances and health and</w:t>
      </w:r>
      <w:r w:rsidR="00BF06F9" w:rsidRPr="00BF06F9">
        <w:rPr>
          <w:rFonts w:asciiTheme="minorHAnsi" w:hAnsiTheme="minorHAnsi" w:cstheme="minorHAnsi"/>
          <w:sz w:val="22"/>
          <w:szCs w:val="22"/>
        </w:rPr>
        <w:t xml:space="preserve"> </w:t>
      </w:r>
      <w:r w:rsidR="0005550E" w:rsidRPr="00BF06F9">
        <w:rPr>
          <w:rFonts w:asciiTheme="minorHAnsi" w:hAnsiTheme="minorHAnsi" w:cstheme="minorHAnsi"/>
          <w:sz w:val="22"/>
          <w:szCs w:val="22"/>
        </w:rPr>
        <w:t xml:space="preserve">wellbeing </w:t>
      </w:r>
    </w:p>
    <w:p w14:paraId="1E624BE5" w14:textId="26FE0EED" w:rsidR="0005550E" w:rsidRPr="00BF06F9" w:rsidRDefault="00514CB9" w:rsidP="00BF06F9">
      <w:pPr>
        <w:pStyle w:val="Bullet1"/>
        <w:rPr>
          <w:rFonts w:asciiTheme="minorHAnsi" w:hAnsiTheme="minorHAnsi" w:cstheme="minorHAnsi"/>
          <w:sz w:val="22"/>
          <w:szCs w:val="22"/>
        </w:rPr>
      </w:pPr>
      <w:r>
        <w:rPr>
          <w:rFonts w:asciiTheme="minorHAnsi" w:hAnsiTheme="minorHAnsi" w:cstheme="minorHAnsi"/>
          <w:sz w:val="22"/>
          <w:szCs w:val="22"/>
        </w:rPr>
        <w:t>C</w:t>
      </w:r>
      <w:r w:rsidR="00CC2B01" w:rsidRPr="00BF06F9">
        <w:rPr>
          <w:rFonts w:asciiTheme="minorHAnsi" w:hAnsiTheme="minorHAnsi" w:cstheme="minorHAnsi"/>
          <w:sz w:val="22"/>
          <w:szCs w:val="22"/>
        </w:rPr>
        <w:t>ollaborating</w:t>
      </w:r>
      <w:r w:rsidR="0005550E" w:rsidRPr="00BF06F9">
        <w:rPr>
          <w:rFonts w:asciiTheme="minorHAnsi" w:hAnsiTheme="minorHAnsi" w:cstheme="minorHAnsi"/>
          <w:sz w:val="22"/>
          <w:szCs w:val="22"/>
        </w:rPr>
        <w:t xml:space="preserve">, where appropriate and with the support of the student and their family, with any external allied health professionals, services or agencies that are supporting the student </w:t>
      </w:r>
    </w:p>
    <w:p w14:paraId="3C064E28" w14:textId="43D66F9E" w:rsidR="0005550E" w:rsidRPr="00BF06F9" w:rsidRDefault="00514CB9" w:rsidP="00BF06F9">
      <w:pPr>
        <w:pStyle w:val="Bullet1"/>
        <w:rPr>
          <w:rFonts w:asciiTheme="minorHAnsi" w:hAnsiTheme="minorHAnsi" w:cstheme="minorHAnsi"/>
          <w:sz w:val="22"/>
          <w:szCs w:val="22"/>
        </w:rPr>
      </w:pPr>
      <w:r>
        <w:rPr>
          <w:rFonts w:asciiTheme="minorHAnsi" w:hAnsiTheme="minorHAnsi" w:cstheme="minorHAnsi"/>
          <w:sz w:val="22"/>
          <w:szCs w:val="22"/>
        </w:rPr>
        <w:t>M</w:t>
      </w:r>
      <w:r w:rsidR="00CC2B01" w:rsidRPr="00BF06F9">
        <w:rPr>
          <w:rFonts w:asciiTheme="minorHAnsi" w:hAnsiTheme="minorHAnsi" w:cstheme="minorHAnsi"/>
          <w:sz w:val="22"/>
          <w:szCs w:val="22"/>
        </w:rPr>
        <w:t>onitoring</w:t>
      </w:r>
      <w:r w:rsidR="0005550E" w:rsidRPr="00BF06F9">
        <w:rPr>
          <w:rFonts w:asciiTheme="minorHAnsi" w:hAnsiTheme="minorHAnsi" w:cstheme="minorHAnsi"/>
          <w:sz w:val="22"/>
          <w:szCs w:val="22"/>
        </w:rPr>
        <w:t xml:space="preserve"> individual student attendance and developing an Attendance Improvement Plans in collaboration with the student and their family </w:t>
      </w:r>
    </w:p>
    <w:p w14:paraId="58F136B0" w14:textId="476A6B32" w:rsidR="0005550E" w:rsidRPr="00BF06F9" w:rsidRDefault="00514CB9" w:rsidP="00BF06F9">
      <w:pPr>
        <w:pStyle w:val="Bullet1"/>
        <w:rPr>
          <w:rFonts w:asciiTheme="minorHAnsi" w:hAnsiTheme="minorHAnsi" w:cstheme="minorHAnsi"/>
          <w:sz w:val="22"/>
          <w:szCs w:val="22"/>
        </w:rPr>
      </w:pPr>
      <w:r>
        <w:rPr>
          <w:rFonts w:asciiTheme="minorHAnsi" w:hAnsiTheme="minorHAnsi" w:cstheme="minorHAnsi"/>
          <w:sz w:val="22"/>
          <w:szCs w:val="22"/>
        </w:rPr>
        <w:t>E</w:t>
      </w:r>
      <w:r w:rsidR="00CC2B01" w:rsidRPr="00BF06F9">
        <w:rPr>
          <w:rFonts w:asciiTheme="minorHAnsi" w:hAnsiTheme="minorHAnsi" w:cstheme="minorHAnsi"/>
          <w:sz w:val="22"/>
          <w:szCs w:val="22"/>
        </w:rPr>
        <w:t>ngaging</w:t>
      </w:r>
      <w:r w:rsidR="0005550E" w:rsidRPr="00BF06F9">
        <w:rPr>
          <w:rFonts w:asciiTheme="minorHAnsi" w:hAnsiTheme="minorHAnsi" w:cstheme="minorHAnsi"/>
          <w:sz w:val="22"/>
          <w:szCs w:val="22"/>
        </w:rPr>
        <w:t xml:space="preserve"> with our regional Koorie Education Support Officers </w:t>
      </w:r>
    </w:p>
    <w:p w14:paraId="38CBD5D4" w14:textId="6DCC0184" w:rsidR="0005550E" w:rsidRPr="00BF06F9" w:rsidRDefault="00514CB9" w:rsidP="00BF06F9">
      <w:pPr>
        <w:pStyle w:val="Bullet1"/>
        <w:rPr>
          <w:rFonts w:asciiTheme="minorHAnsi" w:hAnsiTheme="minorHAnsi" w:cstheme="minorHAnsi"/>
          <w:sz w:val="22"/>
          <w:szCs w:val="22"/>
        </w:rPr>
      </w:pPr>
      <w:r>
        <w:rPr>
          <w:rFonts w:asciiTheme="minorHAnsi" w:hAnsiTheme="minorHAnsi" w:cstheme="minorHAnsi"/>
          <w:sz w:val="22"/>
          <w:szCs w:val="22"/>
        </w:rPr>
        <w:t>R</w:t>
      </w:r>
      <w:r w:rsidR="00CC2B01" w:rsidRPr="00BF06F9">
        <w:rPr>
          <w:rFonts w:asciiTheme="minorHAnsi" w:hAnsiTheme="minorHAnsi" w:cstheme="minorHAnsi"/>
          <w:sz w:val="22"/>
          <w:szCs w:val="22"/>
        </w:rPr>
        <w:t>unning</w:t>
      </w:r>
      <w:r w:rsidR="0005550E" w:rsidRPr="00BF06F9">
        <w:rPr>
          <w:rFonts w:asciiTheme="minorHAnsi" w:hAnsiTheme="minorHAnsi" w:cstheme="minorHAnsi"/>
          <w:sz w:val="22"/>
          <w:szCs w:val="22"/>
        </w:rPr>
        <w:t xml:space="preserve"> regular Student Support Group meetings for all students: </w:t>
      </w:r>
    </w:p>
    <w:p w14:paraId="0A00C54B" w14:textId="6DD59C4E" w:rsidR="0005550E" w:rsidRPr="005B0C2B" w:rsidRDefault="0005550E">
      <w:pPr>
        <w:pStyle w:val="Bullet1"/>
        <w:numPr>
          <w:ilvl w:val="0"/>
          <w:numId w:val="15"/>
        </w:numPr>
        <w:rPr>
          <w:rFonts w:asciiTheme="minorHAnsi" w:hAnsiTheme="minorHAnsi" w:cstheme="minorHAnsi"/>
          <w:sz w:val="22"/>
          <w:szCs w:val="22"/>
        </w:rPr>
      </w:pPr>
      <w:r w:rsidRPr="005B0C2B">
        <w:rPr>
          <w:rFonts w:asciiTheme="minorHAnsi" w:hAnsiTheme="minorHAnsi" w:cstheme="minorHAnsi"/>
          <w:sz w:val="22"/>
          <w:szCs w:val="22"/>
        </w:rPr>
        <w:t>with a disability</w:t>
      </w:r>
      <w:r w:rsidRPr="005B0C2B">
        <w:rPr>
          <w:rFonts w:asciiTheme="minorHAnsi" w:hAnsiTheme="minorHAnsi" w:cstheme="minorHAnsi"/>
          <w:sz w:val="22"/>
          <w:szCs w:val="22"/>
        </w:rPr>
        <w:fldChar w:fldCharType="begin"/>
      </w:r>
      <w:r w:rsidRPr="005B0C2B">
        <w:rPr>
          <w:rFonts w:asciiTheme="minorHAnsi" w:hAnsiTheme="minorHAnsi" w:cstheme="minorHAnsi"/>
          <w:sz w:val="22"/>
          <w:szCs w:val="22"/>
        </w:rPr>
        <w:instrText xml:space="preserve"> INCLUDEPICTURE "/Users/rosie/Library/Group Containers/UBF8T346G9.ms/WebArchiveCopyPasteTempFiles/com.microsoft.Word/page5image294912" \* MERGEFORMATINET </w:instrText>
      </w:r>
      <w:r w:rsidRPr="005B0C2B">
        <w:rPr>
          <w:rFonts w:asciiTheme="minorHAnsi" w:hAnsiTheme="minorHAnsi" w:cstheme="minorHAnsi"/>
          <w:sz w:val="22"/>
          <w:szCs w:val="22"/>
        </w:rPr>
        <w:fldChar w:fldCharType="separate"/>
      </w:r>
      <w:r w:rsidRPr="005B0C2B">
        <w:rPr>
          <w:rFonts w:asciiTheme="minorHAnsi" w:hAnsiTheme="minorHAnsi" w:cstheme="minorHAnsi"/>
          <w:noProof/>
          <w:sz w:val="22"/>
          <w:szCs w:val="22"/>
        </w:rPr>
        <w:drawing>
          <wp:inline distT="0" distB="0" distL="0" distR="0" wp14:anchorId="14BC93F6" wp14:editId="1D3EB99E">
            <wp:extent cx="1191260" cy="9525"/>
            <wp:effectExtent l="0" t="0" r="0" b="0"/>
            <wp:docPr id="1339839140" name="Picture 4" descr="page5image294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age5image29491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191260" cy="9525"/>
                    </a:xfrm>
                    <a:prstGeom prst="rect">
                      <a:avLst/>
                    </a:prstGeom>
                    <a:noFill/>
                    <a:ln>
                      <a:noFill/>
                    </a:ln>
                  </pic:spPr>
                </pic:pic>
              </a:graphicData>
            </a:graphic>
          </wp:inline>
        </w:drawing>
      </w:r>
      <w:r w:rsidRPr="005B0C2B">
        <w:rPr>
          <w:rFonts w:asciiTheme="minorHAnsi" w:hAnsiTheme="minorHAnsi" w:cstheme="minorHAnsi"/>
          <w:sz w:val="22"/>
          <w:szCs w:val="22"/>
        </w:rPr>
        <w:fldChar w:fldCharType="end"/>
      </w:r>
      <w:r w:rsidRPr="005B0C2B">
        <w:rPr>
          <w:rFonts w:asciiTheme="minorHAnsi" w:hAnsiTheme="minorHAnsi" w:cstheme="minorHAnsi"/>
          <w:sz w:val="22"/>
          <w:szCs w:val="22"/>
        </w:rPr>
        <w:fldChar w:fldCharType="begin"/>
      </w:r>
      <w:r w:rsidRPr="005B0C2B">
        <w:rPr>
          <w:rFonts w:asciiTheme="minorHAnsi" w:hAnsiTheme="minorHAnsi" w:cstheme="minorHAnsi"/>
          <w:sz w:val="22"/>
          <w:szCs w:val="22"/>
        </w:rPr>
        <w:instrText xml:space="preserve"> INCLUDEPICTURE "/Users/rosie/Library/Group Containers/UBF8T346G9.ms/WebArchiveCopyPasteTempFiles/com.microsoft.Word/page5image310720" \* MERGEFORMATINET </w:instrText>
      </w:r>
      <w:r w:rsidRPr="005B0C2B">
        <w:rPr>
          <w:rFonts w:asciiTheme="minorHAnsi" w:hAnsiTheme="minorHAnsi" w:cstheme="minorHAnsi"/>
          <w:sz w:val="22"/>
          <w:szCs w:val="22"/>
        </w:rPr>
        <w:fldChar w:fldCharType="separate"/>
      </w:r>
      <w:r w:rsidRPr="005B0C2B">
        <w:rPr>
          <w:rFonts w:asciiTheme="minorHAnsi" w:hAnsiTheme="minorHAnsi" w:cstheme="minorHAnsi"/>
          <w:noProof/>
          <w:sz w:val="22"/>
          <w:szCs w:val="22"/>
        </w:rPr>
        <w:drawing>
          <wp:inline distT="0" distB="0" distL="0" distR="0" wp14:anchorId="2184F632" wp14:editId="24BD62CA">
            <wp:extent cx="619125" cy="9525"/>
            <wp:effectExtent l="0" t="0" r="0" b="0"/>
            <wp:docPr id="2068184683" name="Picture 3" descr="page5image310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age5image31072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19125" cy="9525"/>
                    </a:xfrm>
                    <a:prstGeom prst="rect">
                      <a:avLst/>
                    </a:prstGeom>
                    <a:noFill/>
                    <a:ln>
                      <a:noFill/>
                    </a:ln>
                  </pic:spPr>
                </pic:pic>
              </a:graphicData>
            </a:graphic>
          </wp:inline>
        </w:drawing>
      </w:r>
      <w:r w:rsidRPr="005B0C2B">
        <w:rPr>
          <w:rFonts w:asciiTheme="minorHAnsi" w:hAnsiTheme="minorHAnsi" w:cstheme="minorHAnsi"/>
          <w:sz w:val="22"/>
          <w:szCs w:val="22"/>
        </w:rPr>
        <w:fldChar w:fldCharType="end"/>
      </w:r>
      <w:r w:rsidRPr="005B0C2B">
        <w:rPr>
          <w:rFonts w:asciiTheme="minorHAnsi" w:hAnsiTheme="minorHAnsi" w:cstheme="minorHAnsi"/>
          <w:sz w:val="22"/>
          <w:szCs w:val="22"/>
        </w:rPr>
        <w:fldChar w:fldCharType="begin"/>
      </w:r>
      <w:r w:rsidRPr="005B0C2B">
        <w:rPr>
          <w:rFonts w:asciiTheme="minorHAnsi" w:hAnsiTheme="minorHAnsi" w:cstheme="minorHAnsi"/>
          <w:sz w:val="22"/>
          <w:szCs w:val="22"/>
        </w:rPr>
        <w:instrText xml:space="preserve"> INCLUDEPICTURE "/Users/rosie/Library/Group Containers/UBF8T346G9.ms/WebArchiveCopyPasteTempFiles/com.microsoft.Word/page5image308848" \* MERGEFORMATINET </w:instrText>
      </w:r>
      <w:r w:rsidRPr="005B0C2B">
        <w:rPr>
          <w:rFonts w:asciiTheme="minorHAnsi" w:hAnsiTheme="minorHAnsi" w:cstheme="minorHAnsi"/>
          <w:sz w:val="22"/>
          <w:szCs w:val="22"/>
        </w:rPr>
        <w:fldChar w:fldCharType="separate"/>
      </w:r>
      <w:r w:rsidRPr="005B0C2B">
        <w:rPr>
          <w:rFonts w:asciiTheme="minorHAnsi" w:hAnsiTheme="minorHAnsi" w:cstheme="minorHAnsi"/>
          <w:noProof/>
          <w:sz w:val="22"/>
          <w:szCs w:val="22"/>
        </w:rPr>
        <w:drawing>
          <wp:inline distT="0" distB="0" distL="0" distR="0" wp14:anchorId="04E5ADFD" wp14:editId="1CD5E4CB">
            <wp:extent cx="563245" cy="9525"/>
            <wp:effectExtent l="0" t="0" r="0" b="0"/>
            <wp:docPr id="1067675412" name="Picture 2" descr="page5image308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age5image30884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63245" cy="9525"/>
                    </a:xfrm>
                    <a:prstGeom prst="rect">
                      <a:avLst/>
                    </a:prstGeom>
                    <a:noFill/>
                    <a:ln>
                      <a:noFill/>
                    </a:ln>
                  </pic:spPr>
                </pic:pic>
              </a:graphicData>
            </a:graphic>
          </wp:inline>
        </w:drawing>
      </w:r>
      <w:r w:rsidRPr="005B0C2B">
        <w:rPr>
          <w:rFonts w:asciiTheme="minorHAnsi" w:hAnsiTheme="minorHAnsi" w:cstheme="minorHAnsi"/>
          <w:sz w:val="22"/>
          <w:szCs w:val="22"/>
        </w:rPr>
        <w:fldChar w:fldCharType="end"/>
      </w:r>
    </w:p>
    <w:p w14:paraId="0A4ABFF4" w14:textId="77777777" w:rsidR="00CC2B01" w:rsidRPr="005B0C2B" w:rsidRDefault="0005550E">
      <w:pPr>
        <w:pStyle w:val="Bullet1"/>
        <w:numPr>
          <w:ilvl w:val="0"/>
          <w:numId w:val="15"/>
        </w:numPr>
        <w:rPr>
          <w:rFonts w:asciiTheme="minorHAnsi" w:hAnsiTheme="minorHAnsi" w:cstheme="minorHAnsi"/>
          <w:sz w:val="22"/>
          <w:szCs w:val="22"/>
        </w:rPr>
      </w:pPr>
      <w:r w:rsidRPr="005B0C2B">
        <w:rPr>
          <w:rFonts w:asciiTheme="minorHAnsi" w:hAnsiTheme="minorHAnsi" w:cstheme="minorHAnsi"/>
          <w:sz w:val="22"/>
          <w:szCs w:val="22"/>
        </w:rPr>
        <w:t>in Out of Home Care</w:t>
      </w:r>
    </w:p>
    <w:p w14:paraId="5A9D8970" w14:textId="7EA4908F" w:rsidR="0005550E" w:rsidRPr="005B0C2B" w:rsidRDefault="0005550E">
      <w:pPr>
        <w:pStyle w:val="Bullet1"/>
        <w:numPr>
          <w:ilvl w:val="0"/>
          <w:numId w:val="15"/>
        </w:numPr>
        <w:rPr>
          <w:rFonts w:asciiTheme="minorHAnsi" w:hAnsiTheme="minorHAnsi" w:cstheme="minorHAnsi"/>
          <w:sz w:val="22"/>
          <w:szCs w:val="22"/>
        </w:rPr>
      </w:pPr>
      <w:r w:rsidRPr="005B0C2B">
        <w:rPr>
          <w:rFonts w:asciiTheme="minorHAnsi" w:hAnsiTheme="minorHAnsi" w:cstheme="minorHAnsi"/>
          <w:sz w:val="22"/>
          <w:szCs w:val="22"/>
        </w:rPr>
        <w:t xml:space="preserve">with other complex needs that require ongoing support and monitoring. </w:t>
      </w:r>
    </w:p>
    <w:p w14:paraId="3035B88E" w14:textId="77777777" w:rsidR="009B083B" w:rsidRPr="00CC2B01" w:rsidRDefault="009B083B" w:rsidP="002C1D78">
      <w:pPr>
        <w:pStyle w:val="ListParagraph"/>
        <w:jc w:val="both"/>
        <w:rPr>
          <w:rFonts w:asciiTheme="minorHAnsi" w:hAnsiTheme="minorHAnsi" w:cstheme="minorHAnsi"/>
          <w:highlight w:val="yellow"/>
        </w:rPr>
      </w:pPr>
    </w:p>
    <w:p w14:paraId="39529951" w14:textId="77777777" w:rsidR="005B0C2B" w:rsidRDefault="008F633F">
      <w:pPr>
        <w:pStyle w:val="ListParagraph"/>
        <w:numPr>
          <w:ilvl w:val="0"/>
          <w:numId w:val="4"/>
        </w:numPr>
        <w:spacing w:line="480" w:lineRule="auto"/>
        <w:ind w:left="714" w:hanging="357"/>
        <w:jc w:val="both"/>
        <w:outlineLvl w:val="2"/>
        <w:rPr>
          <w:rFonts w:asciiTheme="minorHAnsi" w:eastAsiaTheme="majorEastAsia" w:hAnsiTheme="minorHAnsi" w:cstheme="minorHAnsi"/>
          <w:b/>
          <w:color w:val="000000" w:themeColor="text1"/>
        </w:rPr>
      </w:pPr>
      <w:r w:rsidRPr="00CC2B01">
        <w:rPr>
          <w:rFonts w:asciiTheme="minorHAnsi" w:eastAsiaTheme="majorEastAsia" w:hAnsiTheme="minorHAnsi" w:cstheme="minorHAnsi"/>
          <w:b/>
          <w:color w:val="000000" w:themeColor="text1"/>
        </w:rPr>
        <w:t>Identifying students in need of support</w:t>
      </w:r>
    </w:p>
    <w:p w14:paraId="6528E97B" w14:textId="4A6F054F" w:rsidR="005B0C2B" w:rsidRPr="005B0C2B" w:rsidRDefault="005B0C2B" w:rsidP="005B0C2B">
      <w:pPr>
        <w:rPr>
          <w:rFonts w:asciiTheme="minorHAnsi" w:eastAsiaTheme="majorEastAsia" w:hAnsiTheme="minorHAnsi" w:cstheme="minorHAnsi"/>
          <w:b/>
          <w:color w:val="000000" w:themeColor="text1"/>
          <w:sz w:val="22"/>
          <w:szCs w:val="22"/>
        </w:rPr>
      </w:pPr>
      <w:r w:rsidRPr="005B0C2B">
        <w:rPr>
          <w:rFonts w:asciiTheme="minorHAnsi" w:hAnsiTheme="minorHAnsi" w:cstheme="minorHAnsi"/>
          <w:sz w:val="22"/>
          <w:szCs w:val="22"/>
        </w:rPr>
        <w:t xml:space="preserve">Keilor Heights Primary School is committed to providing the necessary support to ensure our students are supported intellectually, emotionally and socially. The Student Wellbeing team plays a significant role in developing and implementing strategies help identify students in need of support and enhance student wellbeing. Keilor Heights Primary School will utilise the following information and tools to </w:t>
      </w:r>
      <w:r w:rsidRPr="005B0C2B">
        <w:rPr>
          <w:rFonts w:asciiTheme="minorHAnsi" w:hAnsiTheme="minorHAnsi" w:cstheme="minorHAnsi"/>
          <w:i/>
          <w:iCs/>
          <w:sz w:val="22"/>
          <w:szCs w:val="22"/>
        </w:rPr>
        <w:t xml:space="preserve">identify students in need of extra emotional, social or educational support: </w:t>
      </w:r>
    </w:p>
    <w:p w14:paraId="6D920D71" w14:textId="64B1FFFC" w:rsidR="005B0C2B" w:rsidRPr="00BF06F9" w:rsidRDefault="00514CB9" w:rsidP="00BF06F9">
      <w:pPr>
        <w:pStyle w:val="Bullet1"/>
        <w:rPr>
          <w:rFonts w:ascii="Calibri" w:hAnsi="Calibri" w:cs="Calibri"/>
          <w:sz w:val="22"/>
          <w:szCs w:val="22"/>
        </w:rPr>
      </w:pPr>
      <w:r>
        <w:rPr>
          <w:rFonts w:ascii="Calibri" w:hAnsi="Calibri" w:cs="Calibri"/>
          <w:sz w:val="22"/>
          <w:szCs w:val="22"/>
        </w:rPr>
        <w:lastRenderedPageBreak/>
        <w:t>P</w:t>
      </w:r>
      <w:r w:rsidR="005B0C2B" w:rsidRPr="00BF06F9">
        <w:rPr>
          <w:rFonts w:ascii="Calibri" w:hAnsi="Calibri" w:cs="Calibri"/>
          <w:sz w:val="22"/>
          <w:szCs w:val="22"/>
        </w:rPr>
        <w:t xml:space="preserve">ersonal, health and learning information gathered upon enrolment and while the student is enrolled </w:t>
      </w:r>
    </w:p>
    <w:p w14:paraId="171A8843" w14:textId="1A3E2F79" w:rsidR="005B0C2B" w:rsidRPr="00BF06F9" w:rsidRDefault="00514CB9" w:rsidP="00BF06F9">
      <w:pPr>
        <w:pStyle w:val="Bullet1"/>
        <w:rPr>
          <w:rFonts w:ascii="Calibri" w:hAnsi="Calibri" w:cs="Calibri"/>
          <w:sz w:val="22"/>
          <w:szCs w:val="22"/>
        </w:rPr>
      </w:pPr>
      <w:r>
        <w:rPr>
          <w:rFonts w:ascii="Calibri" w:hAnsi="Calibri" w:cs="Calibri"/>
          <w:sz w:val="22"/>
          <w:szCs w:val="22"/>
        </w:rPr>
        <w:t>A</w:t>
      </w:r>
      <w:r w:rsidR="005B0C2B" w:rsidRPr="00BF06F9">
        <w:rPr>
          <w:rFonts w:ascii="Calibri" w:hAnsi="Calibri" w:cs="Calibri"/>
          <w:sz w:val="22"/>
          <w:szCs w:val="22"/>
        </w:rPr>
        <w:t xml:space="preserve">ttendance records </w:t>
      </w:r>
    </w:p>
    <w:p w14:paraId="6FEA2E81" w14:textId="1E3B1313" w:rsidR="005B0C2B" w:rsidRPr="00BF06F9" w:rsidRDefault="00514CB9" w:rsidP="00BF06F9">
      <w:pPr>
        <w:pStyle w:val="Bullet1"/>
        <w:rPr>
          <w:rFonts w:ascii="Calibri" w:hAnsi="Calibri" w:cs="Calibri"/>
          <w:sz w:val="22"/>
          <w:szCs w:val="22"/>
        </w:rPr>
      </w:pPr>
      <w:r>
        <w:rPr>
          <w:rFonts w:ascii="Calibri" w:hAnsi="Calibri" w:cs="Calibri"/>
          <w:sz w:val="22"/>
          <w:szCs w:val="22"/>
        </w:rPr>
        <w:t>A</w:t>
      </w:r>
      <w:r w:rsidR="005B0C2B" w:rsidRPr="00BF06F9">
        <w:rPr>
          <w:rFonts w:ascii="Calibri" w:hAnsi="Calibri" w:cs="Calibri"/>
          <w:sz w:val="22"/>
          <w:szCs w:val="22"/>
        </w:rPr>
        <w:t xml:space="preserve">cademic performance </w:t>
      </w:r>
    </w:p>
    <w:p w14:paraId="0607059A" w14:textId="48421BC2" w:rsidR="005B0C2B" w:rsidRPr="00BF06F9" w:rsidRDefault="00514CB9" w:rsidP="00BF06F9">
      <w:pPr>
        <w:pStyle w:val="Bullet1"/>
        <w:rPr>
          <w:rFonts w:ascii="Calibri" w:hAnsi="Calibri" w:cs="Calibri"/>
          <w:sz w:val="22"/>
          <w:szCs w:val="22"/>
        </w:rPr>
      </w:pPr>
      <w:r>
        <w:rPr>
          <w:rFonts w:ascii="Calibri" w:hAnsi="Calibri" w:cs="Calibri"/>
          <w:sz w:val="22"/>
          <w:szCs w:val="22"/>
        </w:rPr>
        <w:t>O</w:t>
      </w:r>
      <w:r w:rsidR="005B0C2B" w:rsidRPr="00BF06F9">
        <w:rPr>
          <w:rFonts w:ascii="Calibri" w:hAnsi="Calibri" w:cs="Calibri"/>
          <w:sz w:val="22"/>
          <w:szCs w:val="22"/>
        </w:rPr>
        <w:t xml:space="preserve">bservations by school staff such as changes in engagement, behaviour, self-care, social </w:t>
      </w:r>
    </w:p>
    <w:p w14:paraId="566E8670" w14:textId="62E9B04F" w:rsidR="005B0C2B" w:rsidRPr="00BF06F9" w:rsidRDefault="00514CB9" w:rsidP="00BF06F9">
      <w:pPr>
        <w:pStyle w:val="Bullet1"/>
        <w:rPr>
          <w:rFonts w:ascii="Calibri" w:hAnsi="Calibri" w:cs="Calibri"/>
          <w:sz w:val="22"/>
          <w:szCs w:val="22"/>
        </w:rPr>
      </w:pPr>
      <w:r>
        <w:rPr>
          <w:rFonts w:ascii="Calibri" w:hAnsi="Calibri" w:cs="Calibri"/>
          <w:sz w:val="22"/>
          <w:szCs w:val="22"/>
        </w:rPr>
        <w:t>C</w:t>
      </w:r>
      <w:r w:rsidR="005B0C2B" w:rsidRPr="00BF06F9">
        <w:rPr>
          <w:rFonts w:ascii="Calibri" w:hAnsi="Calibri" w:cs="Calibri"/>
          <w:sz w:val="22"/>
          <w:szCs w:val="22"/>
        </w:rPr>
        <w:t xml:space="preserve">onnectedness and motivation </w:t>
      </w:r>
    </w:p>
    <w:p w14:paraId="692857F1" w14:textId="20D21B35" w:rsidR="005B0C2B" w:rsidRPr="00BF06F9" w:rsidRDefault="00514CB9" w:rsidP="00BF06F9">
      <w:pPr>
        <w:pStyle w:val="Bullet1"/>
        <w:rPr>
          <w:rFonts w:ascii="Calibri" w:hAnsi="Calibri" w:cs="Calibri"/>
          <w:sz w:val="22"/>
          <w:szCs w:val="22"/>
        </w:rPr>
      </w:pPr>
      <w:r>
        <w:rPr>
          <w:rFonts w:ascii="Calibri" w:hAnsi="Calibri" w:cs="Calibri"/>
          <w:sz w:val="22"/>
          <w:szCs w:val="22"/>
        </w:rPr>
        <w:t>A</w:t>
      </w:r>
      <w:r w:rsidR="005B0C2B" w:rsidRPr="00BF06F9">
        <w:rPr>
          <w:rFonts w:ascii="Calibri" w:hAnsi="Calibri" w:cs="Calibri"/>
          <w:sz w:val="22"/>
          <w:szCs w:val="22"/>
        </w:rPr>
        <w:t xml:space="preserve">ttendance, detention and suspension data </w:t>
      </w:r>
    </w:p>
    <w:p w14:paraId="4BC2AFE9" w14:textId="0D47D7AF" w:rsidR="005B0C2B" w:rsidRPr="00BF06F9" w:rsidRDefault="00514CB9" w:rsidP="00BF06F9">
      <w:pPr>
        <w:pStyle w:val="Bullet1"/>
        <w:rPr>
          <w:rFonts w:ascii="Calibri" w:hAnsi="Calibri" w:cs="Calibri"/>
          <w:sz w:val="22"/>
          <w:szCs w:val="22"/>
        </w:rPr>
      </w:pPr>
      <w:r>
        <w:rPr>
          <w:rFonts w:ascii="Calibri" w:hAnsi="Calibri" w:cs="Calibri"/>
          <w:sz w:val="22"/>
          <w:szCs w:val="22"/>
        </w:rPr>
        <w:t>E</w:t>
      </w:r>
      <w:r w:rsidR="005B0C2B" w:rsidRPr="00BF06F9">
        <w:rPr>
          <w:rFonts w:ascii="Calibri" w:hAnsi="Calibri" w:cs="Calibri"/>
          <w:sz w:val="22"/>
          <w:szCs w:val="22"/>
        </w:rPr>
        <w:t xml:space="preserve">ngagement with families </w:t>
      </w:r>
    </w:p>
    <w:p w14:paraId="06E3650D" w14:textId="1D86E34A" w:rsidR="005B0C2B" w:rsidRPr="00BF06F9" w:rsidRDefault="00514CB9" w:rsidP="00BF06F9">
      <w:pPr>
        <w:pStyle w:val="Bullet1"/>
        <w:rPr>
          <w:rFonts w:ascii="Calibri" w:hAnsi="Calibri" w:cs="Calibri"/>
          <w:sz w:val="22"/>
          <w:szCs w:val="22"/>
        </w:rPr>
      </w:pPr>
      <w:r>
        <w:rPr>
          <w:rFonts w:ascii="Calibri" w:hAnsi="Calibri" w:cs="Calibri"/>
          <w:sz w:val="22"/>
          <w:szCs w:val="22"/>
        </w:rPr>
        <w:t>S</w:t>
      </w:r>
      <w:r w:rsidR="005B0C2B" w:rsidRPr="00BF06F9">
        <w:rPr>
          <w:rFonts w:ascii="Calibri" w:hAnsi="Calibri" w:cs="Calibri"/>
          <w:sz w:val="22"/>
          <w:szCs w:val="22"/>
        </w:rPr>
        <w:t xml:space="preserve">elf-referrals or referrals from peers </w:t>
      </w:r>
    </w:p>
    <w:p w14:paraId="3255C292" w14:textId="77777777" w:rsidR="009B083B" w:rsidRPr="00CC2B01" w:rsidRDefault="009B083B" w:rsidP="002C1D78">
      <w:pPr>
        <w:pStyle w:val="ListParagraph"/>
        <w:jc w:val="both"/>
        <w:rPr>
          <w:rFonts w:asciiTheme="minorHAnsi" w:hAnsiTheme="minorHAnsi" w:cstheme="minorHAnsi"/>
        </w:rPr>
      </w:pPr>
    </w:p>
    <w:p w14:paraId="4449129E" w14:textId="5C63CA67" w:rsidR="00B9138A" w:rsidRPr="00CC2B01" w:rsidRDefault="00B9138A">
      <w:pPr>
        <w:pStyle w:val="ListParagraph"/>
        <w:numPr>
          <w:ilvl w:val="0"/>
          <w:numId w:val="4"/>
        </w:numPr>
        <w:spacing w:line="480" w:lineRule="auto"/>
        <w:ind w:left="714" w:hanging="357"/>
        <w:jc w:val="both"/>
        <w:outlineLvl w:val="2"/>
        <w:rPr>
          <w:rFonts w:asciiTheme="minorHAnsi" w:eastAsiaTheme="majorEastAsia" w:hAnsiTheme="minorHAnsi" w:cstheme="minorHAnsi"/>
          <w:b/>
          <w:color w:val="000000" w:themeColor="text1"/>
        </w:rPr>
      </w:pPr>
      <w:r w:rsidRPr="00CC2B01">
        <w:rPr>
          <w:rFonts w:asciiTheme="minorHAnsi" w:eastAsiaTheme="majorEastAsia" w:hAnsiTheme="minorHAnsi" w:cstheme="minorHAnsi"/>
          <w:b/>
          <w:color w:val="000000" w:themeColor="text1"/>
        </w:rPr>
        <w:t>Student rights and responsibilities</w:t>
      </w:r>
    </w:p>
    <w:p w14:paraId="2B41477B" w14:textId="77777777" w:rsidR="005B0C2B" w:rsidRPr="00BA5B95" w:rsidRDefault="005B0C2B" w:rsidP="00BA5B95">
      <w:pPr>
        <w:pStyle w:val="Bullet1"/>
        <w:numPr>
          <w:ilvl w:val="0"/>
          <w:numId w:val="0"/>
        </w:numPr>
        <w:rPr>
          <w:rFonts w:asciiTheme="minorHAnsi" w:hAnsiTheme="minorHAnsi" w:cstheme="minorHAnsi"/>
          <w:sz w:val="22"/>
          <w:szCs w:val="22"/>
        </w:rPr>
      </w:pPr>
      <w:r w:rsidRPr="00BA5B95">
        <w:rPr>
          <w:rFonts w:asciiTheme="minorHAnsi" w:hAnsiTheme="minorHAnsi" w:cstheme="minorHAnsi"/>
          <w:sz w:val="22"/>
          <w:szCs w:val="22"/>
        </w:rPr>
        <w:t xml:space="preserve">All members of our school community have a right to experience a safe and supportive school environment. We expect that all students, staff, parents and carers treat each other with respect and dignity. Our school’s Statement of Values highlights the rights and responsibilities of members of our community. </w:t>
      </w:r>
    </w:p>
    <w:p w14:paraId="02600212" w14:textId="77777777" w:rsidR="005B0C2B" w:rsidRPr="00BA5B95" w:rsidRDefault="005B0C2B" w:rsidP="00BA5B95">
      <w:pPr>
        <w:pStyle w:val="Bullet1"/>
        <w:numPr>
          <w:ilvl w:val="0"/>
          <w:numId w:val="0"/>
        </w:numPr>
        <w:rPr>
          <w:rFonts w:asciiTheme="minorHAnsi" w:hAnsiTheme="minorHAnsi" w:cstheme="minorHAnsi"/>
          <w:sz w:val="22"/>
          <w:szCs w:val="22"/>
        </w:rPr>
      </w:pPr>
      <w:r w:rsidRPr="00BA5B95">
        <w:rPr>
          <w:rFonts w:asciiTheme="minorHAnsi" w:hAnsiTheme="minorHAnsi" w:cstheme="minorHAnsi"/>
          <w:sz w:val="22"/>
          <w:szCs w:val="22"/>
        </w:rPr>
        <w:t xml:space="preserve">Students have the right to: </w:t>
      </w:r>
    </w:p>
    <w:p w14:paraId="383C0B7C" w14:textId="1C3D17F8" w:rsidR="005B0C2B" w:rsidRPr="00BF06F9" w:rsidRDefault="00514CB9" w:rsidP="00BF06F9">
      <w:pPr>
        <w:pStyle w:val="Bullet1"/>
        <w:rPr>
          <w:rFonts w:asciiTheme="minorHAnsi" w:hAnsiTheme="minorHAnsi" w:cstheme="minorHAnsi"/>
          <w:sz w:val="22"/>
          <w:szCs w:val="22"/>
        </w:rPr>
      </w:pPr>
      <w:r>
        <w:rPr>
          <w:rFonts w:asciiTheme="minorHAnsi" w:hAnsiTheme="minorHAnsi" w:cstheme="minorHAnsi"/>
          <w:sz w:val="22"/>
          <w:szCs w:val="22"/>
        </w:rPr>
        <w:t>P</w:t>
      </w:r>
      <w:r w:rsidR="00BA5B95" w:rsidRPr="00BF06F9">
        <w:rPr>
          <w:rFonts w:asciiTheme="minorHAnsi" w:hAnsiTheme="minorHAnsi" w:cstheme="minorHAnsi"/>
          <w:sz w:val="22"/>
          <w:szCs w:val="22"/>
        </w:rPr>
        <w:t>articipate</w:t>
      </w:r>
      <w:r w:rsidR="005B0C2B" w:rsidRPr="00BF06F9">
        <w:rPr>
          <w:rFonts w:asciiTheme="minorHAnsi" w:hAnsiTheme="minorHAnsi" w:cstheme="minorHAnsi"/>
          <w:sz w:val="22"/>
          <w:szCs w:val="22"/>
        </w:rPr>
        <w:t xml:space="preserve"> fully in their education </w:t>
      </w:r>
    </w:p>
    <w:p w14:paraId="72916E8F" w14:textId="5150B299" w:rsidR="005B0C2B" w:rsidRPr="00BF06F9" w:rsidRDefault="00514CB9" w:rsidP="00BF06F9">
      <w:pPr>
        <w:pStyle w:val="Bullet1"/>
        <w:rPr>
          <w:rFonts w:asciiTheme="minorHAnsi" w:hAnsiTheme="minorHAnsi" w:cstheme="minorHAnsi"/>
          <w:sz w:val="22"/>
          <w:szCs w:val="22"/>
        </w:rPr>
      </w:pPr>
      <w:r>
        <w:rPr>
          <w:rFonts w:asciiTheme="minorHAnsi" w:hAnsiTheme="minorHAnsi" w:cstheme="minorHAnsi"/>
          <w:sz w:val="22"/>
          <w:szCs w:val="22"/>
        </w:rPr>
        <w:t>F</w:t>
      </w:r>
      <w:r w:rsidR="00BA5B95" w:rsidRPr="00BF06F9">
        <w:rPr>
          <w:rFonts w:asciiTheme="minorHAnsi" w:hAnsiTheme="minorHAnsi" w:cstheme="minorHAnsi"/>
          <w:sz w:val="22"/>
          <w:szCs w:val="22"/>
        </w:rPr>
        <w:t>eel</w:t>
      </w:r>
      <w:r w:rsidR="005B0C2B" w:rsidRPr="00BF06F9">
        <w:rPr>
          <w:rFonts w:asciiTheme="minorHAnsi" w:hAnsiTheme="minorHAnsi" w:cstheme="minorHAnsi"/>
          <w:sz w:val="22"/>
          <w:szCs w:val="22"/>
        </w:rPr>
        <w:t xml:space="preserve"> safe, secure and happy at school </w:t>
      </w:r>
    </w:p>
    <w:p w14:paraId="504B64FA" w14:textId="5B76D41E" w:rsidR="005B0C2B" w:rsidRPr="00514CB9" w:rsidRDefault="00514CB9">
      <w:pPr>
        <w:pStyle w:val="Bullet1"/>
        <w:rPr>
          <w:rFonts w:asciiTheme="minorHAnsi" w:hAnsiTheme="minorHAnsi" w:cstheme="minorHAnsi"/>
          <w:sz w:val="22"/>
          <w:szCs w:val="22"/>
        </w:rPr>
      </w:pPr>
      <w:r w:rsidRPr="00514CB9">
        <w:rPr>
          <w:rFonts w:asciiTheme="minorHAnsi" w:hAnsiTheme="minorHAnsi" w:cstheme="minorHAnsi"/>
          <w:sz w:val="22"/>
          <w:szCs w:val="22"/>
        </w:rPr>
        <w:t>L</w:t>
      </w:r>
      <w:r w:rsidR="00BA5B95" w:rsidRPr="00514CB9">
        <w:rPr>
          <w:rFonts w:asciiTheme="minorHAnsi" w:hAnsiTheme="minorHAnsi" w:cstheme="minorHAnsi"/>
          <w:sz w:val="22"/>
          <w:szCs w:val="22"/>
        </w:rPr>
        <w:t>earn</w:t>
      </w:r>
      <w:r w:rsidR="005B0C2B" w:rsidRPr="00514CB9">
        <w:rPr>
          <w:rFonts w:asciiTheme="minorHAnsi" w:hAnsiTheme="minorHAnsi" w:cstheme="minorHAnsi"/>
          <w:sz w:val="22"/>
          <w:szCs w:val="22"/>
        </w:rPr>
        <w:t xml:space="preserve"> in an environment free from bullying, harassment, violence, racism, discrimination or</w:t>
      </w:r>
      <w:r w:rsidRPr="00514CB9">
        <w:rPr>
          <w:rFonts w:asciiTheme="minorHAnsi" w:hAnsiTheme="minorHAnsi" w:cstheme="minorHAnsi"/>
          <w:sz w:val="22"/>
          <w:szCs w:val="22"/>
        </w:rPr>
        <w:t xml:space="preserve"> intimidation </w:t>
      </w:r>
    </w:p>
    <w:p w14:paraId="431C4709" w14:textId="6D25C17D" w:rsidR="005B0C2B" w:rsidRPr="00BF06F9" w:rsidRDefault="00514CB9" w:rsidP="00BF06F9">
      <w:pPr>
        <w:pStyle w:val="Bullet1"/>
        <w:rPr>
          <w:rFonts w:asciiTheme="minorHAnsi" w:hAnsiTheme="minorHAnsi" w:cstheme="minorHAnsi"/>
          <w:sz w:val="22"/>
          <w:szCs w:val="22"/>
        </w:rPr>
      </w:pPr>
      <w:r>
        <w:rPr>
          <w:rFonts w:asciiTheme="minorHAnsi" w:hAnsiTheme="minorHAnsi" w:cstheme="minorHAnsi"/>
          <w:sz w:val="22"/>
          <w:szCs w:val="22"/>
        </w:rPr>
        <w:t>E</w:t>
      </w:r>
      <w:r w:rsidR="00BA5B95" w:rsidRPr="00BF06F9">
        <w:rPr>
          <w:rFonts w:asciiTheme="minorHAnsi" w:hAnsiTheme="minorHAnsi" w:cstheme="minorHAnsi"/>
          <w:sz w:val="22"/>
          <w:szCs w:val="22"/>
        </w:rPr>
        <w:t>xpress</w:t>
      </w:r>
      <w:r w:rsidR="005B0C2B" w:rsidRPr="00BF06F9">
        <w:rPr>
          <w:rFonts w:asciiTheme="minorHAnsi" w:hAnsiTheme="minorHAnsi" w:cstheme="minorHAnsi"/>
          <w:sz w:val="22"/>
          <w:szCs w:val="22"/>
        </w:rPr>
        <w:t xml:space="preserve"> their ideas, feelings and concerns. </w:t>
      </w:r>
    </w:p>
    <w:p w14:paraId="2EDDEE86" w14:textId="77777777" w:rsidR="005B0C2B" w:rsidRPr="00BA5B95" w:rsidRDefault="005B0C2B" w:rsidP="00BF06F9">
      <w:pPr>
        <w:pStyle w:val="Bullet1"/>
        <w:numPr>
          <w:ilvl w:val="0"/>
          <w:numId w:val="0"/>
        </w:numPr>
        <w:rPr>
          <w:rFonts w:asciiTheme="minorHAnsi" w:hAnsiTheme="minorHAnsi" w:cstheme="minorHAnsi"/>
          <w:sz w:val="22"/>
          <w:szCs w:val="22"/>
        </w:rPr>
      </w:pPr>
      <w:r w:rsidRPr="00BA5B95">
        <w:rPr>
          <w:rFonts w:asciiTheme="minorHAnsi" w:hAnsiTheme="minorHAnsi" w:cstheme="minorHAnsi"/>
          <w:sz w:val="22"/>
          <w:szCs w:val="22"/>
        </w:rPr>
        <w:t xml:space="preserve">Students have the responsibility to: </w:t>
      </w:r>
    </w:p>
    <w:p w14:paraId="131464BF" w14:textId="380E24B8" w:rsidR="005B0C2B" w:rsidRPr="00BF06F9" w:rsidRDefault="00514CB9" w:rsidP="00BF06F9">
      <w:pPr>
        <w:pStyle w:val="Bullet1"/>
        <w:rPr>
          <w:rFonts w:asciiTheme="minorHAnsi" w:hAnsiTheme="minorHAnsi" w:cstheme="minorHAnsi"/>
          <w:sz w:val="22"/>
          <w:szCs w:val="22"/>
        </w:rPr>
      </w:pPr>
      <w:r>
        <w:rPr>
          <w:rFonts w:asciiTheme="minorHAnsi" w:hAnsiTheme="minorHAnsi" w:cstheme="minorHAnsi"/>
          <w:sz w:val="22"/>
          <w:szCs w:val="22"/>
        </w:rPr>
        <w:t>P</w:t>
      </w:r>
      <w:r w:rsidR="00BA5B95" w:rsidRPr="00BF06F9">
        <w:rPr>
          <w:rFonts w:asciiTheme="minorHAnsi" w:hAnsiTheme="minorHAnsi" w:cstheme="minorHAnsi"/>
          <w:sz w:val="22"/>
          <w:szCs w:val="22"/>
        </w:rPr>
        <w:t>articipate</w:t>
      </w:r>
      <w:r w:rsidR="005B0C2B" w:rsidRPr="00BF06F9">
        <w:rPr>
          <w:rFonts w:asciiTheme="minorHAnsi" w:hAnsiTheme="minorHAnsi" w:cstheme="minorHAnsi"/>
          <w:sz w:val="22"/>
          <w:szCs w:val="22"/>
        </w:rPr>
        <w:t xml:space="preserve"> fully in their educational program </w:t>
      </w:r>
    </w:p>
    <w:p w14:paraId="421BE7F9" w14:textId="68CCAB9B" w:rsidR="005B0C2B" w:rsidRPr="00BF06F9" w:rsidRDefault="00514CB9" w:rsidP="00BF06F9">
      <w:pPr>
        <w:pStyle w:val="Bullet1"/>
        <w:rPr>
          <w:rFonts w:asciiTheme="minorHAnsi" w:hAnsiTheme="minorHAnsi" w:cstheme="minorHAnsi"/>
          <w:sz w:val="22"/>
          <w:szCs w:val="22"/>
        </w:rPr>
      </w:pPr>
      <w:r>
        <w:rPr>
          <w:rFonts w:asciiTheme="minorHAnsi" w:hAnsiTheme="minorHAnsi" w:cstheme="minorHAnsi"/>
          <w:sz w:val="22"/>
          <w:szCs w:val="22"/>
        </w:rPr>
        <w:t>D</w:t>
      </w:r>
      <w:r w:rsidR="00BA5B95" w:rsidRPr="00BF06F9">
        <w:rPr>
          <w:rFonts w:asciiTheme="minorHAnsi" w:hAnsiTheme="minorHAnsi" w:cstheme="minorHAnsi"/>
          <w:sz w:val="22"/>
          <w:szCs w:val="22"/>
        </w:rPr>
        <w:t>isplay</w:t>
      </w:r>
      <w:r w:rsidR="005B0C2B" w:rsidRPr="00BF06F9">
        <w:rPr>
          <w:rFonts w:asciiTheme="minorHAnsi" w:hAnsiTheme="minorHAnsi" w:cstheme="minorHAnsi"/>
          <w:sz w:val="22"/>
          <w:szCs w:val="22"/>
        </w:rPr>
        <w:t xml:space="preserve"> positive behaviours that demonstrate respect for themselves, their peers, their t</w:t>
      </w:r>
      <w:r>
        <w:rPr>
          <w:rFonts w:asciiTheme="minorHAnsi" w:hAnsiTheme="minorHAnsi" w:cstheme="minorHAnsi"/>
          <w:sz w:val="22"/>
          <w:szCs w:val="22"/>
        </w:rPr>
        <w:t>e</w:t>
      </w:r>
      <w:r w:rsidR="005B0C2B" w:rsidRPr="00BF06F9">
        <w:rPr>
          <w:rFonts w:asciiTheme="minorHAnsi" w:hAnsiTheme="minorHAnsi" w:cstheme="minorHAnsi"/>
          <w:sz w:val="22"/>
          <w:szCs w:val="22"/>
        </w:rPr>
        <w:t xml:space="preserve">achers and members of the school community </w:t>
      </w:r>
    </w:p>
    <w:p w14:paraId="439F0ACE" w14:textId="4D22076E" w:rsidR="005B0C2B" w:rsidRPr="00BF06F9" w:rsidRDefault="00514CB9" w:rsidP="00BF06F9">
      <w:pPr>
        <w:pStyle w:val="Bullet1"/>
        <w:rPr>
          <w:rFonts w:asciiTheme="minorHAnsi" w:hAnsiTheme="minorHAnsi" w:cstheme="minorHAnsi"/>
          <w:sz w:val="22"/>
          <w:szCs w:val="22"/>
        </w:rPr>
      </w:pPr>
      <w:r>
        <w:rPr>
          <w:rFonts w:asciiTheme="minorHAnsi" w:hAnsiTheme="minorHAnsi" w:cstheme="minorHAnsi"/>
          <w:sz w:val="22"/>
          <w:szCs w:val="22"/>
        </w:rPr>
        <w:t>R</w:t>
      </w:r>
      <w:r w:rsidR="00BA5B95" w:rsidRPr="00BF06F9">
        <w:rPr>
          <w:rFonts w:asciiTheme="minorHAnsi" w:hAnsiTheme="minorHAnsi" w:cstheme="minorHAnsi"/>
          <w:sz w:val="22"/>
          <w:szCs w:val="22"/>
        </w:rPr>
        <w:t>espect</w:t>
      </w:r>
      <w:r w:rsidR="005B0C2B" w:rsidRPr="00BF06F9">
        <w:rPr>
          <w:rFonts w:asciiTheme="minorHAnsi" w:hAnsiTheme="minorHAnsi" w:cstheme="minorHAnsi"/>
          <w:sz w:val="22"/>
          <w:szCs w:val="22"/>
        </w:rPr>
        <w:t xml:space="preserve"> the right of others to learn. </w:t>
      </w:r>
    </w:p>
    <w:p w14:paraId="476E6863" w14:textId="4FEB20A7" w:rsidR="00337552" w:rsidRDefault="005B0C2B" w:rsidP="00BA5B95">
      <w:pPr>
        <w:pStyle w:val="Bullet1"/>
        <w:numPr>
          <w:ilvl w:val="0"/>
          <w:numId w:val="0"/>
        </w:numPr>
        <w:rPr>
          <w:rFonts w:asciiTheme="minorHAnsi" w:hAnsiTheme="minorHAnsi" w:cstheme="minorHAnsi"/>
          <w:sz w:val="22"/>
          <w:szCs w:val="22"/>
        </w:rPr>
      </w:pPr>
      <w:r w:rsidRPr="00BA5B95">
        <w:rPr>
          <w:rFonts w:asciiTheme="minorHAnsi" w:hAnsiTheme="minorHAnsi" w:cstheme="minorHAnsi"/>
          <w:sz w:val="22"/>
          <w:szCs w:val="22"/>
        </w:rPr>
        <w:t xml:space="preserve">Students who may have a complaint or concern about something that has happened at school are encouraged to speak to their parents or carers and approach a trusted teacher or a member of the school leadership team. Further information about raising a complaint or concern is available in our Complaints Policy. </w:t>
      </w:r>
    </w:p>
    <w:p w14:paraId="0A508767" w14:textId="77777777" w:rsidR="00337552" w:rsidRDefault="00337552">
      <w:pPr>
        <w:spacing w:after="160" w:line="259" w:lineRule="auto"/>
        <w:rPr>
          <w:rFonts w:asciiTheme="minorHAnsi" w:hAnsiTheme="minorHAnsi" w:cstheme="minorHAnsi"/>
          <w:sz w:val="22"/>
          <w:szCs w:val="22"/>
        </w:rPr>
      </w:pPr>
      <w:r>
        <w:rPr>
          <w:rFonts w:asciiTheme="minorHAnsi" w:hAnsiTheme="minorHAnsi" w:cstheme="minorHAnsi"/>
          <w:sz w:val="22"/>
          <w:szCs w:val="22"/>
        </w:rPr>
        <w:br w:type="page"/>
      </w:r>
    </w:p>
    <w:p w14:paraId="7E459ED4" w14:textId="77777777" w:rsidR="005B0C2B" w:rsidRPr="00BA5B95" w:rsidRDefault="005B0C2B" w:rsidP="00BA5B95">
      <w:pPr>
        <w:pStyle w:val="Bullet1"/>
        <w:numPr>
          <w:ilvl w:val="0"/>
          <w:numId w:val="0"/>
        </w:numPr>
        <w:rPr>
          <w:rFonts w:asciiTheme="minorHAnsi" w:hAnsiTheme="minorHAnsi" w:cstheme="minorHAnsi"/>
          <w:sz w:val="22"/>
          <w:szCs w:val="22"/>
        </w:rPr>
      </w:pPr>
    </w:p>
    <w:p w14:paraId="4CBF10BF" w14:textId="0DEC700C" w:rsidR="003A3C16" w:rsidRPr="00BA5B95" w:rsidRDefault="00B9138A">
      <w:pPr>
        <w:pStyle w:val="ListParagraph"/>
        <w:numPr>
          <w:ilvl w:val="0"/>
          <w:numId w:val="4"/>
        </w:numPr>
        <w:spacing w:line="480" w:lineRule="auto"/>
        <w:ind w:left="714" w:hanging="357"/>
        <w:jc w:val="both"/>
        <w:outlineLvl w:val="2"/>
        <w:rPr>
          <w:rFonts w:asciiTheme="minorHAnsi" w:eastAsiaTheme="majorEastAsia" w:hAnsiTheme="minorHAnsi" w:cstheme="minorHAnsi"/>
          <w:b/>
          <w:color w:val="000000" w:themeColor="text1"/>
        </w:rPr>
      </w:pPr>
      <w:r w:rsidRPr="00BA5B95">
        <w:rPr>
          <w:rFonts w:asciiTheme="minorHAnsi" w:eastAsiaTheme="majorEastAsia" w:hAnsiTheme="minorHAnsi" w:cstheme="minorHAnsi"/>
          <w:b/>
          <w:color w:val="000000" w:themeColor="text1"/>
        </w:rPr>
        <w:t xml:space="preserve">Student behavioural expectations </w:t>
      </w:r>
      <w:r w:rsidR="00AF616E" w:rsidRPr="00BA5B95">
        <w:rPr>
          <w:rFonts w:asciiTheme="minorHAnsi" w:eastAsiaTheme="majorEastAsia" w:hAnsiTheme="minorHAnsi" w:cstheme="minorHAnsi"/>
          <w:b/>
          <w:color w:val="000000" w:themeColor="text1"/>
        </w:rPr>
        <w:t>and management</w:t>
      </w:r>
    </w:p>
    <w:p w14:paraId="16E25DA6" w14:textId="0BCA9DE0" w:rsidR="00AA6975" w:rsidRPr="00BA5B95" w:rsidRDefault="00215BA1" w:rsidP="00307AC6">
      <w:pPr>
        <w:pStyle w:val="Bullet1"/>
        <w:numPr>
          <w:ilvl w:val="0"/>
          <w:numId w:val="0"/>
        </w:numPr>
        <w:rPr>
          <w:rFonts w:asciiTheme="minorHAnsi" w:hAnsiTheme="minorHAnsi" w:cstheme="minorHAnsi"/>
          <w:iCs/>
          <w:sz w:val="22"/>
          <w:szCs w:val="22"/>
        </w:rPr>
      </w:pPr>
      <w:r w:rsidRPr="00BA5B95">
        <w:rPr>
          <w:rFonts w:asciiTheme="minorHAnsi" w:hAnsiTheme="minorHAnsi" w:cstheme="minorHAnsi"/>
          <w:iCs/>
          <w:sz w:val="22"/>
          <w:szCs w:val="22"/>
        </w:rPr>
        <w:t>Behavioural expectations of students</w:t>
      </w:r>
      <w:r w:rsidR="00CF6DDD" w:rsidRPr="00BA5B95">
        <w:rPr>
          <w:rFonts w:asciiTheme="minorHAnsi" w:hAnsiTheme="minorHAnsi" w:cstheme="minorHAnsi"/>
          <w:iCs/>
          <w:sz w:val="22"/>
          <w:szCs w:val="22"/>
        </w:rPr>
        <w:t xml:space="preserve"> </w:t>
      </w:r>
      <w:r w:rsidRPr="00BA5B95">
        <w:rPr>
          <w:rFonts w:asciiTheme="minorHAnsi" w:hAnsiTheme="minorHAnsi" w:cstheme="minorHAnsi"/>
          <w:iCs/>
          <w:sz w:val="22"/>
          <w:szCs w:val="22"/>
        </w:rPr>
        <w:t>are</w:t>
      </w:r>
      <w:r w:rsidR="00110D1E" w:rsidRPr="00BA5B95">
        <w:rPr>
          <w:rFonts w:asciiTheme="minorHAnsi" w:hAnsiTheme="minorHAnsi" w:cstheme="minorHAnsi"/>
          <w:iCs/>
          <w:sz w:val="22"/>
          <w:szCs w:val="22"/>
        </w:rPr>
        <w:t xml:space="preserve"> grounded</w:t>
      </w:r>
      <w:r w:rsidRPr="00BA5B95">
        <w:rPr>
          <w:rFonts w:asciiTheme="minorHAnsi" w:hAnsiTheme="minorHAnsi" w:cstheme="minorHAnsi"/>
          <w:iCs/>
          <w:sz w:val="22"/>
          <w:szCs w:val="22"/>
        </w:rPr>
        <w:t xml:space="preserve"> in our school’s Statement of Values</w:t>
      </w:r>
      <w:r w:rsidR="00AA6975" w:rsidRPr="00BA5B95">
        <w:rPr>
          <w:rFonts w:asciiTheme="minorHAnsi" w:hAnsiTheme="minorHAnsi" w:cstheme="minorHAnsi"/>
          <w:iCs/>
          <w:sz w:val="22"/>
          <w:szCs w:val="22"/>
        </w:rPr>
        <w:t>/Student code of conduct</w:t>
      </w:r>
      <w:r w:rsidRPr="00BA5B95">
        <w:rPr>
          <w:rFonts w:asciiTheme="minorHAnsi" w:hAnsiTheme="minorHAnsi" w:cstheme="minorHAnsi"/>
          <w:iCs/>
          <w:sz w:val="22"/>
          <w:szCs w:val="22"/>
        </w:rPr>
        <w:t>.</w:t>
      </w:r>
      <w:r w:rsidR="000E6B85" w:rsidRPr="00BA5B95">
        <w:rPr>
          <w:rFonts w:asciiTheme="minorHAnsi" w:hAnsiTheme="minorHAnsi" w:cstheme="minorHAnsi"/>
          <w:iCs/>
          <w:sz w:val="22"/>
          <w:szCs w:val="22"/>
        </w:rPr>
        <w:t xml:space="preserve"> </w:t>
      </w:r>
    </w:p>
    <w:p w14:paraId="280668AC" w14:textId="77777777" w:rsidR="00AA6975" w:rsidRPr="00BA5B95" w:rsidRDefault="00AA6975" w:rsidP="00307AC6">
      <w:pPr>
        <w:pStyle w:val="Bullet1"/>
        <w:numPr>
          <w:ilvl w:val="0"/>
          <w:numId w:val="0"/>
        </w:numPr>
        <w:rPr>
          <w:rFonts w:asciiTheme="minorHAnsi" w:hAnsiTheme="minorHAnsi" w:cstheme="minorHAnsi"/>
          <w:iCs/>
          <w:sz w:val="22"/>
          <w:szCs w:val="22"/>
        </w:rPr>
      </w:pPr>
    </w:p>
    <w:p w14:paraId="7433EF5B" w14:textId="28CD05E6" w:rsidR="00215BA1" w:rsidRPr="00BA5B95" w:rsidRDefault="000E6B85" w:rsidP="004D567C">
      <w:pPr>
        <w:pStyle w:val="Bullet1"/>
        <w:numPr>
          <w:ilvl w:val="0"/>
          <w:numId w:val="0"/>
        </w:numPr>
        <w:rPr>
          <w:rFonts w:asciiTheme="minorHAnsi" w:hAnsiTheme="minorHAnsi" w:cstheme="minorHAnsi"/>
          <w:iCs/>
          <w:sz w:val="22"/>
          <w:szCs w:val="22"/>
        </w:rPr>
      </w:pPr>
      <w:r w:rsidRPr="00BA5B95">
        <w:rPr>
          <w:rFonts w:asciiTheme="minorHAnsi" w:hAnsiTheme="minorHAnsi" w:cstheme="minorHAnsi"/>
          <w:iCs/>
          <w:sz w:val="22"/>
          <w:szCs w:val="22"/>
        </w:rPr>
        <w:t xml:space="preserve">Violence, bullying, </w:t>
      </w:r>
      <w:r w:rsidR="00FC4E36" w:rsidRPr="00BA5B95">
        <w:rPr>
          <w:rFonts w:asciiTheme="minorHAnsi" w:hAnsiTheme="minorHAnsi" w:cstheme="minorHAnsi"/>
          <w:iCs/>
          <w:sz w:val="22"/>
          <w:szCs w:val="22"/>
        </w:rPr>
        <w:t xml:space="preserve">and other offensive and harmful behaviours such as racism, harassment and discrimination will not be tolerated and will be </w:t>
      </w:r>
      <w:r w:rsidR="00AA6975" w:rsidRPr="00BA5B95">
        <w:rPr>
          <w:rFonts w:asciiTheme="minorHAnsi" w:hAnsiTheme="minorHAnsi" w:cstheme="minorHAnsi"/>
          <w:iCs/>
          <w:sz w:val="22"/>
          <w:szCs w:val="22"/>
        </w:rPr>
        <w:t>managed</w:t>
      </w:r>
      <w:r w:rsidR="00FC4E36" w:rsidRPr="00BA5B95">
        <w:rPr>
          <w:rFonts w:asciiTheme="minorHAnsi" w:hAnsiTheme="minorHAnsi" w:cstheme="minorHAnsi"/>
          <w:iCs/>
          <w:sz w:val="22"/>
          <w:szCs w:val="22"/>
        </w:rPr>
        <w:t xml:space="preserve"> in accordance with this policy</w:t>
      </w:r>
      <w:r w:rsidR="00C82CA5" w:rsidRPr="00BA5B95">
        <w:rPr>
          <w:rFonts w:asciiTheme="minorHAnsi" w:hAnsiTheme="minorHAnsi" w:cstheme="minorHAnsi"/>
          <w:iCs/>
          <w:sz w:val="22"/>
          <w:szCs w:val="22"/>
        </w:rPr>
        <w:t xml:space="preserve">. </w:t>
      </w:r>
      <w:r w:rsidR="00BA5B95" w:rsidRPr="00BA5B95">
        <w:rPr>
          <w:rFonts w:asciiTheme="minorHAnsi" w:hAnsiTheme="minorHAnsi" w:cstheme="minorHAnsi"/>
          <w:iCs/>
          <w:sz w:val="22"/>
          <w:szCs w:val="22"/>
        </w:rPr>
        <w:t xml:space="preserve">Bullying </w:t>
      </w:r>
      <w:r w:rsidR="00C82CA5" w:rsidRPr="00BA5B95">
        <w:rPr>
          <w:rFonts w:asciiTheme="minorHAnsi" w:hAnsiTheme="minorHAnsi" w:cstheme="minorHAnsi"/>
          <w:iCs/>
          <w:sz w:val="22"/>
          <w:szCs w:val="22"/>
        </w:rPr>
        <w:t>will be managed in accordance with</w:t>
      </w:r>
      <w:r w:rsidR="00FC4E36" w:rsidRPr="00BA5B95">
        <w:rPr>
          <w:rFonts w:asciiTheme="minorHAnsi" w:hAnsiTheme="minorHAnsi" w:cstheme="minorHAnsi"/>
          <w:iCs/>
          <w:sz w:val="22"/>
          <w:szCs w:val="22"/>
        </w:rPr>
        <w:t xml:space="preserve"> our Bullying Prevention Policy.</w:t>
      </w:r>
      <w:r w:rsidRPr="00BA5B95">
        <w:rPr>
          <w:rFonts w:asciiTheme="minorHAnsi" w:hAnsiTheme="minorHAnsi" w:cstheme="minorHAnsi"/>
          <w:iCs/>
          <w:sz w:val="22"/>
          <w:szCs w:val="22"/>
        </w:rPr>
        <w:t xml:space="preserve"> </w:t>
      </w:r>
    </w:p>
    <w:p w14:paraId="7E94BB5A" w14:textId="2FBF10D9" w:rsidR="00215BA1" w:rsidRPr="00BA5B95" w:rsidRDefault="00215BA1" w:rsidP="002C1D78">
      <w:pPr>
        <w:jc w:val="both"/>
        <w:rPr>
          <w:rFonts w:asciiTheme="minorHAnsi" w:hAnsiTheme="minorHAnsi" w:cstheme="minorHAnsi"/>
          <w:iCs/>
          <w:sz w:val="22"/>
          <w:szCs w:val="22"/>
        </w:rPr>
      </w:pPr>
      <w:r w:rsidRPr="00BA5B95">
        <w:rPr>
          <w:rFonts w:asciiTheme="minorHAnsi" w:hAnsiTheme="minorHAnsi" w:cstheme="minorHAnsi"/>
          <w:iCs/>
          <w:sz w:val="22"/>
          <w:szCs w:val="22"/>
        </w:rPr>
        <w:t xml:space="preserve">When a student acts in breach of the behaviour standards of our school community, Example School will institute a staged response, consistent with the Department’s </w:t>
      </w:r>
      <w:r w:rsidR="00506876" w:rsidRPr="00BA5B95">
        <w:rPr>
          <w:rFonts w:asciiTheme="minorHAnsi" w:hAnsiTheme="minorHAnsi" w:cstheme="minorHAnsi"/>
          <w:iCs/>
          <w:sz w:val="22"/>
          <w:szCs w:val="22"/>
        </w:rPr>
        <w:t>policies on behaviour, discipline and student wellbeing and engagement</w:t>
      </w:r>
      <w:r w:rsidRPr="00BA5B95">
        <w:rPr>
          <w:rFonts w:asciiTheme="minorHAnsi" w:hAnsiTheme="minorHAnsi" w:cstheme="minorHAnsi"/>
          <w:iCs/>
          <w:sz w:val="22"/>
          <w:szCs w:val="22"/>
        </w:rPr>
        <w:t xml:space="preserve">. </w:t>
      </w:r>
      <w:r w:rsidR="002F0915" w:rsidRPr="00BA5B95">
        <w:rPr>
          <w:rFonts w:asciiTheme="minorHAnsi" w:hAnsiTheme="minorHAnsi" w:cstheme="minorHAnsi"/>
          <w:iCs/>
          <w:sz w:val="22"/>
          <w:szCs w:val="22"/>
        </w:rPr>
        <w:t xml:space="preserve">Where appropriate, parents will be informed about the inappropriate behaviour and the disciplinary action taken by teachers and other school staff. </w:t>
      </w:r>
    </w:p>
    <w:p w14:paraId="5DAC1E96" w14:textId="77777777" w:rsidR="00117C61" w:rsidRPr="00BA5B95" w:rsidRDefault="00117C61" w:rsidP="00117C61">
      <w:pPr>
        <w:jc w:val="both"/>
        <w:rPr>
          <w:rFonts w:asciiTheme="minorHAnsi" w:hAnsiTheme="minorHAnsi" w:cstheme="minorHAnsi"/>
          <w:iCs/>
          <w:sz w:val="22"/>
          <w:szCs w:val="22"/>
        </w:rPr>
      </w:pPr>
      <w:r w:rsidRPr="00BA5B95">
        <w:rPr>
          <w:rFonts w:asciiTheme="minorHAnsi" w:hAnsiTheme="minorHAnsi" w:cstheme="minorHAnsi"/>
          <w:iCs/>
          <w:sz w:val="22"/>
          <w:szCs w:val="22"/>
        </w:rPr>
        <w:t>Our school considers, explores and implement positive and non-punitive interventions to support student behaviour before considering disciplinary measures such as detention, withdrawal of privileges or withdrawal from class.</w:t>
      </w:r>
    </w:p>
    <w:p w14:paraId="18D338D6" w14:textId="1F24BF41" w:rsidR="00110D1E" w:rsidRPr="00BA5B95" w:rsidRDefault="00215BA1" w:rsidP="002C1D78">
      <w:pPr>
        <w:jc w:val="both"/>
        <w:rPr>
          <w:rFonts w:asciiTheme="minorHAnsi" w:hAnsiTheme="minorHAnsi" w:cstheme="minorHAnsi"/>
          <w:iCs/>
          <w:sz w:val="22"/>
          <w:szCs w:val="22"/>
        </w:rPr>
      </w:pPr>
      <w:r w:rsidRPr="00BA5B95">
        <w:rPr>
          <w:rFonts w:asciiTheme="minorHAnsi" w:hAnsiTheme="minorHAnsi" w:cstheme="minorHAnsi"/>
          <w:iCs/>
          <w:sz w:val="22"/>
          <w:szCs w:val="22"/>
        </w:rPr>
        <w:t>Disciplinary measures may be used as part of a staged response to inappropriate behaviour in combination with other engagement and support strategies to ensure that factors that may have contributed to the student’s behaviour are identified and addressed.</w:t>
      </w:r>
      <w:r w:rsidR="002F0915" w:rsidRPr="00BA5B95">
        <w:rPr>
          <w:rFonts w:asciiTheme="minorHAnsi" w:hAnsiTheme="minorHAnsi" w:cstheme="minorHAnsi"/>
          <w:iCs/>
          <w:sz w:val="22"/>
          <w:szCs w:val="22"/>
        </w:rPr>
        <w:t xml:space="preserve"> </w:t>
      </w:r>
      <w:r w:rsidR="00C83201" w:rsidRPr="00BA5B95">
        <w:rPr>
          <w:rFonts w:asciiTheme="minorHAnsi" w:hAnsiTheme="minorHAnsi" w:cstheme="minorHAnsi"/>
          <w:iCs/>
          <w:sz w:val="22"/>
          <w:szCs w:val="22"/>
        </w:rPr>
        <w:t xml:space="preserve">Disciplinary measures at our school will be applied fairly and consistently. Students will always be provided with an opportunity to be heard. </w:t>
      </w:r>
    </w:p>
    <w:p w14:paraId="3A6EF75C" w14:textId="521CA903" w:rsidR="00215BA1" w:rsidRPr="00BA5B95" w:rsidRDefault="00215BA1" w:rsidP="002C1D78">
      <w:pPr>
        <w:jc w:val="both"/>
        <w:rPr>
          <w:rFonts w:asciiTheme="minorHAnsi" w:hAnsiTheme="minorHAnsi" w:cstheme="minorHAnsi"/>
          <w:iCs/>
          <w:sz w:val="22"/>
          <w:szCs w:val="22"/>
        </w:rPr>
      </w:pPr>
      <w:r w:rsidRPr="00BA5B95">
        <w:rPr>
          <w:rFonts w:asciiTheme="minorHAnsi" w:hAnsiTheme="minorHAnsi" w:cstheme="minorHAnsi"/>
          <w:iCs/>
          <w:sz w:val="22"/>
          <w:szCs w:val="22"/>
        </w:rPr>
        <w:t>Disciplinary measures that may be applied include:</w:t>
      </w:r>
    </w:p>
    <w:p w14:paraId="58152109" w14:textId="369ED24B" w:rsidR="002F0915" w:rsidRPr="00BA5B95" w:rsidRDefault="00514CB9">
      <w:pPr>
        <w:pStyle w:val="ListParagraph"/>
        <w:numPr>
          <w:ilvl w:val="0"/>
          <w:numId w:val="1"/>
        </w:numPr>
        <w:jc w:val="both"/>
        <w:rPr>
          <w:rFonts w:asciiTheme="minorHAnsi" w:hAnsiTheme="minorHAnsi" w:cstheme="minorHAnsi"/>
          <w:iCs/>
          <w:sz w:val="22"/>
          <w:szCs w:val="22"/>
        </w:rPr>
      </w:pPr>
      <w:r>
        <w:rPr>
          <w:rFonts w:asciiTheme="minorHAnsi" w:hAnsiTheme="minorHAnsi" w:cstheme="minorHAnsi"/>
          <w:iCs/>
          <w:sz w:val="22"/>
          <w:szCs w:val="22"/>
        </w:rPr>
        <w:t>W</w:t>
      </w:r>
      <w:r w:rsidR="00180687" w:rsidRPr="00BA5B95">
        <w:rPr>
          <w:rFonts w:asciiTheme="minorHAnsi" w:hAnsiTheme="minorHAnsi" w:cstheme="minorHAnsi"/>
          <w:iCs/>
          <w:sz w:val="22"/>
          <w:szCs w:val="22"/>
        </w:rPr>
        <w:t>arning</w:t>
      </w:r>
      <w:r w:rsidR="002F0915" w:rsidRPr="00BA5B95">
        <w:rPr>
          <w:rFonts w:asciiTheme="minorHAnsi" w:hAnsiTheme="minorHAnsi" w:cstheme="minorHAnsi"/>
          <w:iCs/>
          <w:sz w:val="22"/>
          <w:szCs w:val="22"/>
        </w:rPr>
        <w:t xml:space="preserve"> a student that their behaviour is inappropriate</w:t>
      </w:r>
    </w:p>
    <w:p w14:paraId="4DB00F10" w14:textId="56900AD4" w:rsidR="002F0915" w:rsidRPr="00BA5B95" w:rsidRDefault="00514CB9">
      <w:pPr>
        <w:pStyle w:val="ListParagraph"/>
        <w:numPr>
          <w:ilvl w:val="0"/>
          <w:numId w:val="1"/>
        </w:numPr>
        <w:jc w:val="both"/>
        <w:rPr>
          <w:rFonts w:asciiTheme="minorHAnsi" w:hAnsiTheme="minorHAnsi" w:cstheme="minorHAnsi"/>
          <w:iCs/>
          <w:sz w:val="22"/>
          <w:szCs w:val="22"/>
        </w:rPr>
      </w:pPr>
      <w:r>
        <w:rPr>
          <w:rFonts w:asciiTheme="minorHAnsi" w:hAnsiTheme="minorHAnsi" w:cstheme="minorHAnsi"/>
          <w:iCs/>
          <w:sz w:val="22"/>
          <w:szCs w:val="22"/>
        </w:rPr>
        <w:t>T</w:t>
      </w:r>
      <w:r w:rsidR="002F0915" w:rsidRPr="00BA5B95">
        <w:rPr>
          <w:rFonts w:asciiTheme="minorHAnsi" w:hAnsiTheme="minorHAnsi" w:cstheme="minorHAnsi"/>
          <w:iCs/>
          <w:sz w:val="22"/>
          <w:szCs w:val="22"/>
        </w:rPr>
        <w:t xml:space="preserve">eacher controlled consequences such as moving a student in a classroom or other reasonable and proportionate responses to misbehaviour </w:t>
      </w:r>
    </w:p>
    <w:p w14:paraId="5FD455B7" w14:textId="60B527AF" w:rsidR="002F0915" w:rsidRPr="00BA5B95" w:rsidRDefault="00514CB9">
      <w:pPr>
        <w:pStyle w:val="ListParagraph"/>
        <w:numPr>
          <w:ilvl w:val="0"/>
          <w:numId w:val="1"/>
        </w:numPr>
        <w:jc w:val="both"/>
        <w:rPr>
          <w:rFonts w:asciiTheme="minorHAnsi" w:hAnsiTheme="minorHAnsi" w:cstheme="minorHAnsi"/>
          <w:iCs/>
          <w:sz w:val="22"/>
          <w:szCs w:val="22"/>
        </w:rPr>
      </w:pPr>
      <w:r>
        <w:rPr>
          <w:rFonts w:asciiTheme="minorHAnsi" w:hAnsiTheme="minorHAnsi" w:cstheme="minorHAnsi"/>
          <w:iCs/>
          <w:sz w:val="22"/>
          <w:szCs w:val="22"/>
        </w:rPr>
        <w:t>W</w:t>
      </w:r>
      <w:r w:rsidR="00215BA1" w:rsidRPr="00BA5B95">
        <w:rPr>
          <w:rFonts w:asciiTheme="minorHAnsi" w:hAnsiTheme="minorHAnsi" w:cstheme="minorHAnsi"/>
          <w:iCs/>
          <w:sz w:val="22"/>
          <w:szCs w:val="22"/>
        </w:rPr>
        <w:t>ithdrawal of privileges</w:t>
      </w:r>
    </w:p>
    <w:p w14:paraId="1848FB34" w14:textId="18C7B9C5" w:rsidR="002F0915" w:rsidRPr="00BA5B95" w:rsidRDefault="00514CB9">
      <w:pPr>
        <w:pStyle w:val="ListParagraph"/>
        <w:numPr>
          <w:ilvl w:val="0"/>
          <w:numId w:val="1"/>
        </w:numPr>
        <w:jc w:val="both"/>
        <w:rPr>
          <w:rFonts w:asciiTheme="minorHAnsi" w:hAnsiTheme="minorHAnsi" w:cstheme="minorHAnsi"/>
          <w:iCs/>
          <w:sz w:val="22"/>
          <w:szCs w:val="22"/>
        </w:rPr>
      </w:pPr>
      <w:r>
        <w:rPr>
          <w:rFonts w:asciiTheme="minorHAnsi" w:hAnsiTheme="minorHAnsi" w:cstheme="minorHAnsi"/>
          <w:iCs/>
          <w:sz w:val="22"/>
          <w:szCs w:val="22"/>
        </w:rPr>
        <w:t>R</w:t>
      </w:r>
      <w:r w:rsidR="002F0915" w:rsidRPr="00BA5B95">
        <w:rPr>
          <w:rFonts w:asciiTheme="minorHAnsi" w:hAnsiTheme="minorHAnsi" w:cstheme="minorHAnsi"/>
          <w:iCs/>
          <w:sz w:val="22"/>
          <w:szCs w:val="22"/>
        </w:rPr>
        <w:t xml:space="preserve">eferral to the Year Level </w:t>
      </w:r>
      <w:r>
        <w:rPr>
          <w:rFonts w:asciiTheme="minorHAnsi" w:hAnsiTheme="minorHAnsi" w:cstheme="minorHAnsi"/>
          <w:iCs/>
          <w:sz w:val="22"/>
          <w:szCs w:val="22"/>
        </w:rPr>
        <w:t>Leader</w:t>
      </w:r>
      <w:r w:rsidR="002F0915" w:rsidRPr="00BA5B95">
        <w:rPr>
          <w:rFonts w:asciiTheme="minorHAnsi" w:hAnsiTheme="minorHAnsi" w:cstheme="minorHAnsi"/>
          <w:iCs/>
          <w:sz w:val="22"/>
          <w:szCs w:val="22"/>
        </w:rPr>
        <w:t xml:space="preserve"> </w:t>
      </w:r>
    </w:p>
    <w:p w14:paraId="15975D0D" w14:textId="2EE9DA87" w:rsidR="002F0915" w:rsidRPr="00BA5B95" w:rsidRDefault="00514CB9">
      <w:pPr>
        <w:pStyle w:val="ListParagraph"/>
        <w:numPr>
          <w:ilvl w:val="0"/>
          <w:numId w:val="1"/>
        </w:numPr>
        <w:jc w:val="both"/>
        <w:rPr>
          <w:rFonts w:asciiTheme="minorHAnsi" w:hAnsiTheme="minorHAnsi" w:cstheme="minorHAnsi"/>
          <w:iCs/>
          <w:sz w:val="22"/>
          <w:szCs w:val="22"/>
        </w:rPr>
      </w:pPr>
      <w:r>
        <w:rPr>
          <w:rFonts w:asciiTheme="minorHAnsi" w:hAnsiTheme="minorHAnsi" w:cstheme="minorHAnsi"/>
          <w:iCs/>
          <w:sz w:val="22"/>
          <w:szCs w:val="22"/>
        </w:rPr>
        <w:t>R</w:t>
      </w:r>
      <w:r w:rsidR="002F0915" w:rsidRPr="00BA5B95">
        <w:rPr>
          <w:rFonts w:asciiTheme="minorHAnsi" w:hAnsiTheme="minorHAnsi" w:cstheme="minorHAnsi"/>
          <w:iCs/>
          <w:sz w:val="22"/>
          <w:szCs w:val="22"/>
        </w:rPr>
        <w:t>estorative practices</w:t>
      </w:r>
    </w:p>
    <w:p w14:paraId="5691F8FC" w14:textId="013D57D4" w:rsidR="00215BA1" w:rsidRPr="00BA5B95" w:rsidRDefault="00514CB9">
      <w:pPr>
        <w:pStyle w:val="ListParagraph"/>
        <w:numPr>
          <w:ilvl w:val="0"/>
          <w:numId w:val="1"/>
        </w:numPr>
        <w:jc w:val="both"/>
        <w:rPr>
          <w:rFonts w:asciiTheme="minorHAnsi" w:hAnsiTheme="minorHAnsi" w:cstheme="minorHAnsi"/>
          <w:iCs/>
          <w:sz w:val="22"/>
          <w:szCs w:val="22"/>
        </w:rPr>
      </w:pPr>
      <w:r>
        <w:rPr>
          <w:rFonts w:asciiTheme="minorHAnsi" w:hAnsiTheme="minorHAnsi" w:cstheme="minorHAnsi"/>
          <w:iCs/>
          <w:sz w:val="22"/>
          <w:szCs w:val="22"/>
        </w:rPr>
        <w:t>D</w:t>
      </w:r>
      <w:r w:rsidR="00215BA1" w:rsidRPr="00BA5B95">
        <w:rPr>
          <w:rFonts w:asciiTheme="minorHAnsi" w:hAnsiTheme="minorHAnsi" w:cstheme="minorHAnsi"/>
          <w:iCs/>
          <w:sz w:val="22"/>
          <w:szCs w:val="22"/>
        </w:rPr>
        <w:t>etentions</w:t>
      </w:r>
    </w:p>
    <w:p w14:paraId="17E1BE6F" w14:textId="3FC09758" w:rsidR="00180687" w:rsidRPr="00BA5B95" w:rsidRDefault="00514CB9">
      <w:pPr>
        <w:pStyle w:val="ListParagraph"/>
        <w:numPr>
          <w:ilvl w:val="0"/>
          <w:numId w:val="1"/>
        </w:numPr>
        <w:jc w:val="both"/>
        <w:rPr>
          <w:rFonts w:asciiTheme="minorHAnsi" w:hAnsiTheme="minorHAnsi" w:cstheme="minorHAnsi"/>
          <w:iCs/>
          <w:sz w:val="22"/>
          <w:szCs w:val="22"/>
        </w:rPr>
      </w:pPr>
      <w:r>
        <w:rPr>
          <w:rFonts w:asciiTheme="minorHAnsi" w:hAnsiTheme="minorHAnsi" w:cstheme="minorHAnsi"/>
          <w:iCs/>
          <w:sz w:val="22"/>
          <w:szCs w:val="22"/>
        </w:rPr>
        <w:t>B</w:t>
      </w:r>
      <w:r w:rsidR="00180687" w:rsidRPr="00BA5B95">
        <w:rPr>
          <w:rFonts w:asciiTheme="minorHAnsi" w:hAnsiTheme="minorHAnsi" w:cstheme="minorHAnsi"/>
          <w:iCs/>
          <w:sz w:val="22"/>
          <w:szCs w:val="22"/>
        </w:rPr>
        <w:t xml:space="preserve">ehaviour </w:t>
      </w:r>
      <w:r w:rsidR="00117C61" w:rsidRPr="00BA5B95">
        <w:rPr>
          <w:rFonts w:asciiTheme="minorHAnsi" w:hAnsiTheme="minorHAnsi" w:cstheme="minorHAnsi"/>
          <w:iCs/>
          <w:sz w:val="22"/>
          <w:szCs w:val="22"/>
        </w:rPr>
        <w:t>support and intervention meetings</w:t>
      </w:r>
    </w:p>
    <w:p w14:paraId="37952AB4" w14:textId="35FDCE1D" w:rsidR="00215BA1" w:rsidRPr="00BA5B95" w:rsidRDefault="00514CB9">
      <w:pPr>
        <w:pStyle w:val="ListParagraph"/>
        <w:numPr>
          <w:ilvl w:val="0"/>
          <w:numId w:val="1"/>
        </w:numPr>
        <w:jc w:val="both"/>
        <w:rPr>
          <w:rFonts w:asciiTheme="minorHAnsi" w:hAnsiTheme="minorHAnsi" w:cstheme="minorHAnsi"/>
          <w:iCs/>
          <w:sz w:val="22"/>
          <w:szCs w:val="22"/>
        </w:rPr>
      </w:pPr>
      <w:r>
        <w:rPr>
          <w:rFonts w:asciiTheme="minorHAnsi" w:hAnsiTheme="minorHAnsi" w:cstheme="minorHAnsi"/>
          <w:iCs/>
          <w:sz w:val="22"/>
          <w:szCs w:val="22"/>
        </w:rPr>
        <w:t>S</w:t>
      </w:r>
      <w:r w:rsidR="00215BA1" w:rsidRPr="00BA5B95">
        <w:rPr>
          <w:rFonts w:asciiTheme="minorHAnsi" w:hAnsiTheme="minorHAnsi" w:cstheme="minorHAnsi"/>
          <w:iCs/>
          <w:sz w:val="22"/>
          <w:szCs w:val="22"/>
        </w:rPr>
        <w:t>uspension</w:t>
      </w:r>
    </w:p>
    <w:p w14:paraId="5C63F510" w14:textId="75511A7A" w:rsidR="00935535" w:rsidRPr="00BA5B95" w:rsidRDefault="00514CB9">
      <w:pPr>
        <w:pStyle w:val="ListParagraph"/>
        <w:numPr>
          <w:ilvl w:val="0"/>
          <w:numId w:val="1"/>
        </w:numPr>
        <w:jc w:val="both"/>
        <w:rPr>
          <w:rFonts w:asciiTheme="minorHAnsi" w:hAnsiTheme="minorHAnsi" w:cstheme="minorHAnsi"/>
          <w:iCs/>
          <w:sz w:val="22"/>
          <w:szCs w:val="22"/>
        </w:rPr>
      </w:pPr>
      <w:r>
        <w:rPr>
          <w:rFonts w:asciiTheme="minorHAnsi" w:hAnsiTheme="minorHAnsi" w:cstheme="minorHAnsi"/>
          <w:iCs/>
          <w:sz w:val="22"/>
          <w:szCs w:val="22"/>
        </w:rPr>
        <w:t>E</w:t>
      </w:r>
      <w:r w:rsidR="00215BA1" w:rsidRPr="00BA5B95">
        <w:rPr>
          <w:rFonts w:asciiTheme="minorHAnsi" w:hAnsiTheme="minorHAnsi" w:cstheme="minorHAnsi"/>
          <w:iCs/>
          <w:sz w:val="22"/>
          <w:szCs w:val="22"/>
        </w:rPr>
        <w:t>xpulsion</w:t>
      </w:r>
    </w:p>
    <w:p w14:paraId="19BD1836" w14:textId="77777777" w:rsidR="00BF06F9" w:rsidRDefault="00BF06F9" w:rsidP="00CD6AF8">
      <w:pPr>
        <w:jc w:val="both"/>
        <w:rPr>
          <w:rFonts w:asciiTheme="minorHAnsi" w:hAnsiTheme="minorHAnsi" w:cstheme="minorHAnsi"/>
          <w:iCs/>
          <w:sz w:val="22"/>
          <w:szCs w:val="22"/>
        </w:rPr>
      </w:pPr>
    </w:p>
    <w:p w14:paraId="0D2CA5F2" w14:textId="754601B9" w:rsidR="008132C4" w:rsidRPr="00BA5B95" w:rsidRDefault="00141BF6" w:rsidP="00CD6AF8">
      <w:pPr>
        <w:jc w:val="both"/>
        <w:rPr>
          <w:rFonts w:asciiTheme="minorHAnsi" w:hAnsiTheme="minorHAnsi" w:cstheme="minorHAnsi"/>
          <w:iCs/>
          <w:sz w:val="22"/>
          <w:szCs w:val="22"/>
        </w:rPr>
      </w:pPr>
      <w:r w:rsidRPr="00BA5B95">
        <w:rPr>
          <w:rFonts w:asciiTheme="minorHAnsi" w:hAnsiTheme="minorHAnsi" w:cstheme="minorHAnsi"/>
          <w:iCs/>
          <w:sz w:val="22"/>
          <w:szCs w:val="22"/>
        </w:rPr>
        <w:t xml:space="preserve">Suspension, expulsion and restrictive interventions are measures of last resort and may only be used </w:t>
      </w:r>
      <w:r w:rsidR="001710F7" w:rsidRPr="00BA5B95">
        <w:rPr>
          <w:rFonts w:asciiTheme="minorHAnsi" w:hAnsiTheme="minorHAnsi" w:cstheme="minorHAnsi"/>
          <w:iCs/>
          <w:sz w:val="22"/>
          <w:szCs w:val="22"/>
        </w:rPr>
        <w:t xml:space="preserve">in situations consistent with Department policy, available </w:t>
      </w:r>
      <w:r w:rsidR="008132C4" w:rsidRPr="00BA5B95">
        <w:rPr>
          <w:rFonts w:asciiTheme="minorHAnsi" w:hAnsiTheme="minorHAnsi" w:cstheme="minorHAnsi"/>
          <w:iCs/>
          <w:sz w:val="22"/>
          <w:szCs w:val="22"/>
        </w:rPr>
        <w:t>at:</w:t>
      </w:r>
    </w:p>
    <w:p w14:paraId="480681E2" w14:textId="0250BD94" w:rsidR="008132C4" w:rsidRPr="00BA5B95" w:rsidRDefault="00776323">
      <w:pPr>
        <w:pStyle w:val="ListParagraph"/>
        <w:numPr>
          <w:ilvl w:val="0"/>
          <w:numId w:val="8"/>
        </w:numPr>
        <w:jc w:val="both"/>
        <w:rPr>
          <w:rFonts w:asciiTheme="minorHAnsi" w:hAnsiTheme="minorHAnsi" w:cstheme="minorHAnsi"/>
          <w:iCs/>
          <w:sz w:val="22"/>
          <w:szCs w:val="22"/>
        </w:rPr>
      </w:pPr>
      <w:hyperlink r:id="rId33" w:history="1">
        <w:r w:rsidRPr="00BA5B95">
          <w:rPr>
            <w:rStyle w:val="Hyperlink"/>
            <w:rFonts w:asciiTheme="minorHAnsi" w:hAnsiTheme="minorHAnsi" w:cstheme="minorHAnsi"/>
            <w:iCs/>
            <w:sz w:val="22"/>
            <w:szCs w:val="22"/>
          </w:rPr>
          <w:t>https://www2.education.vic.gov.au/pal/suspensions/policy</w:t>
        </w:r>
      </w:hyperlink>
    </w:p>
    <w:p w14:paraId="6E857B07" w14:textId="7A8B9523" w:rsidR="00776323" w:rsidRPr="00BA5B95" w:rsidRDefault="00D054AC">
      <w:pPr>
        <w:pStyle w:val="ListParagraph"/>
        <w:numPr>
          <w:ilvl w:val="0"/>
          <w:numId w:val="8"/>
        </w:numPr>
        <w:jc w:val="both"/>
        <w:rPr>
          <w:rFonts w:asciiTheme="minorHAnsi" w:hAnsiTheme="minorHAnsi" w:cstheme="minorHAnsi"/>
          <w:iCs/>
          <w:sz w:val="22"/>
          <w:szCs w:val="22"/>
        </w:rPr>
      </w:pPr>
      <w:hyperlink r:id="rId34" w:history="1">
        <w:r w:rsidRPr="00BA5B95">
          <w:rPr>
            <w:rStyle w:val="Hyperlink"/>
            <w:rFonts w:asciiTheme="minorHAnsi" w:hAnsiTheme="minorHAnsi" w:cstheme="minorHAnsi"/>
            <w:iCs/>
            <w:sz w:val="22"/>
            <w:szCs w:val="22"/>
          </w:rPr>
          <w:t>https://www2.education.vic.gov.au/pal/expulsions/policy</w:t>
        </w:r>
      </w:hyperlink>
      <w:r w:rsidRPr="00BA5B95">
        <w:rPr>
          <w:rFonts w:asciiTheme="minorHAnsi" w:hAnsiTheme="minorHAnsi" w:cstheme="minorHAnsi"/>
          <w:iCs/>
          <w:sz w:val="22"/>
          <w:szCs w:val="22"/>
        </w:rPr>
        <w:t xml:space="preserve"> </w:t>
      </w:r>
    </w:p>
    <w:p w14:paraId="57E563F6" w14:textId="7EA9A01E" w:rsidR="00067432" w:rsidRPr="00BA5B95" w:rsidRDefault="00067432">
      <w:pPr>
        <w:pStyle w:val="ListParagraph"/>
        <w:numPr>
          <w:ilvl w:val="0"/>
          <w:numId w:val="8"/>
        </w:numPr>
        <w:jc w:val="both"/>
        <w:rPr>
          <w:rFonts w:asciiTheme="minorHAnsi" w:hAnsiTheme="minorHAnsi" w:cstheme="minorHAnsi"/>
          <w:iCs/>
          <w:sz w:val="22"/>
          <w:szCs w:val="22"/>
        </w:rPr>
      </w:pPr>
      <w:hyperlink r:id="rId35" w:history="1">
        <w:r w:rsidRPr="00BA5B95">
          <w:rPr>
            <w:rStyle w:val="Hyperlink"/>
            <w:rFonts w:asciiTheme="minorHAnsi" w:hAnsiTheme="minorHAnsi" w:cstheme="minorHAnsi"/>
            <w:iCs/>
            <w:sz w:val="22"/>
            <w:szCs w:val="22"/>
          </w:rPr>
          <w:t>https://www2.education.vic.gov.au/pal/restraint-seclusion/policy</w:t>
        </w:r>
      </w:hyperlink>
      <w:r w:rsidRPr="00BA5B95">
        <w:rPr>
          <w:rFonts w:asciiTheme="minorHAnsi" w:hAnsiTheme="minorHAnsi" w:cstheme="minorHAnsi"/>
          <w:iCs/>
          <w:sz w:val="22"/>
          <w:szCs w:val="22"/>
        </w:rPr>
        <w:t xml:space="preserve"> </w:t>
      </w:r>
    </w:p>
    <w:p w14:paraId="79455E77" w14:textId="77777777" w:rsidR="00BF06F9" w:rsidRDefault="00BF06F9" w:rsidP="00A50BF8">
      <w:pPr>
        <w:jc w:val="both"/>
        <w:rPr>
          <w:rFonts w:asciiTheme="minorHAnsi" w:hAnsiTheme="minorHAnsi" w:cstheme="minorHAnsi"/>
          <w:iCs/>
          <w:sz w:val="22"/>
          <w:szCs w:val="22"/>
        </w:rPr>
      </w:pPr>
      <w:bookmarkStart w:id="2" w:name="_Hlk54012011"/>
    </w:p>
    <w:p w14:paraId="125F6B3A" w14:textId="7761AD61" w:rsidR="00A91D0F" w:rsidRPr="00BA5B95" w:rsidRDefault="00CD6AF8" w:rsidP="00A50BF8">
      <w:pPr>
        <w:jc w:val="both"/>
        <w:rPr>
          <w:rFonts w:asciiTheme="minorHAnsi" w:hAnsiTheme="minorHAnsi" w:cstheme="minorHAnsi"/>
          <w:b/>
          <w:bCs/>
          <w:sz w:val="16"/>
          <w:szCs w:val="16"/>
          <w:lang w:eastAsia="en-AU"/>
        </w:rPr>
      </w:pPr>
      <w:r w:rsidRPr="00BA5B95">
        <w:rPr>
          <w:rFonts w:asciiTheme="minorHAnsi" w:hAnsiTheme="minorHAnsi" w:cstheme="minorHAnsi"/>
          <w:iCs/>
          <w:sz w:val="22"/>
          <w:szCs w:val="22"/>
        </w:rPr>
        <w:t>In line with Ministerial Order 1125, no student aged 8 or younger will be expelled without the approval of the Secretary of the Department of Education and Training</w:t>
      </w:r>
      <w:r w:rsidR="00491A04" w:rsidRPr="00BA5B95">
        <w:rPr>
          <w:rFonts w:asciiTheme="minorHAnsi" w:hAnsiTheme="minorHAnsi" w:cstheme="minorHAnsi"/>
          <w:iCs/>
          <w:sz w:val="22"/>
          <w:szCs w:val="22"/>
        </w:rPr>
        <w:t>.</w:t>
      </w:r>
      <w:bookmarkEnd w:id="2"/>
    </w:p>
    <w:p w14:paraId="2E90C91D" w14:textId="0BCAD882" w:rsidR="00706F5C" w:rsidRPr="00BA5B95" w:rsidRDefault="00067432" w:rsidP="00005767">
      <w:pPr>
        <w:rPr>
          <w:rFonts w:asciiTheme="minorHAnsi" w:hAnsiTheme="minorHAnsi" w:cstheme="minorHAnsi"/>
          <w:sz w:val="22"/>
          <w:szCs w:val="22"/>
          <w:lang w:eastAsia="en-AU"/>
        </w:rPr>
      </w:pPr>
      <w:r w:rsidRPr="00BA5B95">
        <w:rPr>
          <w:rFonts w:asciiTheme="minorHAnsi" w:hAnsiTheme="minorHAnsi" w:cstheme="minorHAnsi"/>
          <w:sz w:val="22"/>
          <w:szCs w:val="22"/>
          <w:lang w:eastAsia="en-AU"/>
        </w:rPr>
        <w:t xml:space="preserve">The </w:t>
      </w:r>
      <w:r w:rsidR="00A91D0F" w:rsidRPr="00BA5B95">
        <w:rPr>
          <w:rFonts w:asciiTheme="minorHAnsi" w:hAnsiTheme="minorHAnsi" w:cstheme="minorHAnsi"/>
          <w:sz w:val="22"/>
          <w:szCs w:val="22"/>
          <w:lang w:eastAsia="en-AU"/>
        </w:rPr>
        <w:t xml:space="preserve">Principal of </w:t>
      </w:r>
      <w:r w:rsidR="005F50DA" w:rsidRPr="00BA5B95">
        <w:rPr>
          <w:rFonts w:asciiTheme="minorHAnsi" w:hAnsiTheme="minorHAnsi" w:cstheme="minorHAnsi"/>
          <w:sz w:val="22"/>
          <w:szCs w:val="22"/>
          <w:lang w:eastAsia="en-AU"/>
        </w:rPr>
        <w:t>Keilor Heights Primary School</w:t>
      </w:r>
      <w:r w:rsidR="00A91D0F" w:rsidRPr="00BA5B95">
        <w:rPr>
          <w:rFonts w:asciiTheme="minorHAnsi" w:hAnsiTheme="minorHAnsi" w:cstheme="minorHAnsi"/>
          <w:sz w:val="22"/>
          <w:szCs w:val="22"/>
          <w:lang w:eastAsia="en-AU"/>
        </w:rPr>
        <w:t xml:space="preserve"> is responsible for ensuring all suspensions and expulsions are recorded on CASES21. </w:t>
      </w:r>
    </w:p>
    <w:p w14:paraId="6F2A4936" w14:textId="2C6FE0A8" w:rsidR="00935535" w:rsidRDefault="00935535" w:rsidP="002C1D78">
      <w:pPr>
        <w:jc w:val="both"/>
        <w:rPr>
          <w:rFonts w:asciiTheme="minorHAnsi" w:hAnsiTheme="minorHAnsi" w:cstheme="minorHAnsi"/>
          <w:sz w:val="22"/>
          <w:szCs w:val="22"/>
        </w:rPr>
      </w:pPr>
      <w:r w:rsidRPr="00BA5B95">
        <w:rPr>
          <w:rFonts w:asciiTheme="minorHAnsi" w:hAnsiTheme="minorHAnsi" w:cstheme="minorHAnsi"/>
          <w:sz w:val="22"/>
          <w:szCs w:val="22"/>
        </w:rPr>
        <w:t xml:space="preserve">Corporal punishment is prohibited </w:t>
      </w:r>
      <w:r w:rsidR="007C5B4E" w:rsidRPr="00BA5B95">
        <w:rPr>
          <w:rFonts w:asciiTheme="minorHAnsi" w:hAnsiTheme="minorHAnsi" w:cstheme="minorHAnsi"/>
          <w:sz w:val="22"/>
          <w:szCs w:val="22"/>
        </w:rPr>
        <w:t xml:space="preserve">by law and </w:t>
      </w:r>
      <w:r w:rsidRPr="00BA5B95">
        <w:rPr>
          <w:rFonts w:asciiTheme="minorHAnsi" w:hAnsiTheme="minorHAnsi" w:cstheme="minorHAnsi"/>
          <w:sz w:val="22"/>
          <w:szCs w:val="22"/>
        </w:rPr>
        <w:t>will not be used in any circumstance</w:t>
      </w:r>
      <w:r w:rsidR="007C5B4E" w:rsidRPr="00BA5B95">
        <w:rPr>
          <w:rFonts w:asciiTheme="minorHAnsi" w:hAnsiTheme="minorHAnsi" w:cstheme="minorHAnsi"/>
          <w:sz w:val="22"/>
          <w:szCs w:val="22"/>
        </w:rPr>
        <w:t xml:space="preserve"> at our school</w:t>
      </w:r>
      <w:r w:rsidRPr="00BA5B95">
        <w:rPr>
          <w:rFonts w:asciiTheme="minorHAnsi" w:hAnsiTheme="minorHAnsi" w:cstheme="minorHAnsi"/>
          <w:sz w:val="22"/>
          <w:szCs w:val="22"/>
        </w:rPr>
        <w:t>.</w:t>
      </w:r>
    </w:p>
    <w:p w14:paraId="64F109B4" w14:textId="77777777" w:rsidR="00BA5B95" w:rsidRPr="00BA5B95" w:rsidRDefault="00BA5B95" w:rsidP="002C1D78">
      <w:pPr>
        <w:jc w:val="both"/>
        <w:rPr>
          <w:rFonts w:asciiTheme="minorHAnsi" w:hAnsiTheme="minorHAnsi" w:cstheme="minorHAnsi"/>
          <w:sz w:val="22"/>
          <w:szCs w:val="22"/>
        </w:rPr>
      </w:pPr>
    </w:p>
    <w:p w14:paraId="40CA7790" w14:textId="77777777" w:rsidR="00BF06F9" w:rsidRDefault="00BF06F9">
      <w:pPr>
        <w:spacing w:after="160" w:line="259" w:lineRule="auto"/>
        <w:rPr>
          <w:rFonts w:asciiTheme="minorHAnsi" w:eastAsiaTheme="majorEastAsia" w:hAnsiTheme="minorHAnsi" w:cstheme="minorHAnsi"/>
          <w:b/>
          <w:color w:val="000000" w:themeColor="text1"/>
        </w:rPr>
      </w:pPr>
      <w:r>
        <w:rPr>
          <w:rFonts w:asciiTheme="minorHAnsi" w:eastAsiaTheme="majorEastAsia" w:hAnsiTheme="minorHAnsi" w:cstheme="minorHAnsi"/>
          <w:b/>
          <w:color w:val="000000" w:themeColor="text1"/>
        </w:rPr>
        <w:br w:type="page"/>
      </w:r>
    </w:p>
    <w:p w14:paraId="58FC47FF" w14:textId="065688CB" w:rsidR="008F633F" w:rsidRPr="00BA5B95" w:rsidRDefault="008F633F">
      <w:pPr>
        <w:pStyle w:val="ListParagraph"/>
        <w:numPr>
          <w:ilvl w:val="0"/>
          <w:numId w:val="4"/>
        </w:numPr>
        <w:spacing w:line="480" w:lineRule="auto"/>
        <w:ind w:left="714" w:hanging="357"/>
        <w:jc w:val="both"/>
        <w:outlineLvl w:val="2"/>
        <w:rPr>
          <w:rFonts w:asciiTheme="minorHAnsi" w:eastAsiaTheme="majorEastAsia" w:hAnsiTheme="minorHAnsi" w:cstheme="minorHAnsi"/>
          <w:b/>
          <w:color w:val="000000" w:themeColor="text1"/>
        </w:rPr>
      </w:pPr>
      <w:r w:rsidRPr="00BA5B95">
        <w:rPr>
          <w:rFonts w:asciiTheme="minorHAnsi" w:eastAsiaTheme="majorEastAsia" w:hAnsiTheme="minorHAnsi" w:cstheme="minorHAnsi"/>
          <w:b/>
          <w:color w:val="000000" w:themeColor="text1"/>
        </w:rPr>
        <w:lastRenderedPageBreak/>
        <w:t xml:space="preserve">Engaging with families </w:t>
      </w:r>
    </w:p>
    <w:p w14:paraId="0F3012A1" w14:textId="0FAEDAB9" w:rsidR="002F0915" w:rsidRPr="00BA5B95" w:rsidRDefault="005F50DA" w:rsidP="002C1D78">
      <w:pPr>
        <w:jc w:val="both"/>
        <w:rPr>
          <w:rFonts w:asciiTheme="minorHAnsi" w:hAnsiTheme="minorHAnsi" w:cstheme="minorHAnsi"/>
          <w:color w:val="000000"/>
          <w:sz w:val="22"/>
          <w:szCs w:val="22"/>
        </w:rPr>
      </w:pPr>
      <w:r w:rsidRPr="00BA5B95">
        <w:rPr>
          <w:rFonts w:asciiTheme="minorHAnsi" w:hAnsiTheme="minorHAnsi" w:cstheme="minorHAnsi"/>
          <w:sz w:val="22"/>
          <w:szCs w:val="22"/>
          <w:lang w:eastAsia="en-AU"/>
        </w:rPr>
        <w:t xml:space="preserve">Keilor Heights Primary School </w:t>
      </w:r>
      <w:r w:rsidR="00523DCC" w:rsidRPr="00BA5B95">
        <w:rPr>
          <w:rFonts w:asciiTheme="minorHAnsi" w:hAnsiTheme="minorHAnsi" w:cstheme="minorHAnsi"/>
          <w:sz w:val="22"/>
          <w:szCs w:val="22"/>
        </w:rPr>
        <w:t xml:space="preserve">values the input of parents and carers, and </w:t>
      </w:r>
      <w:r w:rsidR="00657662" w:rsidRPr="00BA5B95">
        <w:rPr>
          <w:rFonts w:asciiTheme="minorHAnsi" w:hAnsiTheme="minorHAnsi" w:cstheme="minorHAnsi"/>
          <w:sz w:val="22"/>
          <w:szCs w:val="22"/>
        </w:rPr>
        <w:t xml:space="preserve">we </w:t>
      </w:r>
      <w:r w:rsidR="00523DCC" w:rsidRPr="00BA5B95">
        <w:rPr>
          <w:rFonts w:asciiTheme="minorHAnsi" w:hAnsiTheme="minorHAnsi" w:cstheme="minorHAnsi"/>
          <w:sz w:val="22"/>
          <w:szCs w:val="22"/>
        </w:rPr>
        <w:t>will strive to support families to engage in their child’s learning</w:t>
      </w:r>
      <w:r w:rsidR="00657662" w:rsidRPr="00BA5B95">
        <w:rPr>
          <w:rFonts w:asciiTheme="minorHAnsi" w:hAnsiTheme="minorHAnsi" w:cstheme="minorHAnsi"/>
          <w:sz w:val="22"/>
          <w:szCs w:val="22"/>
        </w:rPr>
        <w:t xml:space="preserve"> and build their capacity as active learners. We aim to be partners in learning with parents and carers in our school community.</w:t>
      </w:r>
    </w:p>
    <w:p w14:paraId="2D81F780" w14:textId="49DB0F03" w:rsidR="00523DCC" w:rsidRPr="00BA5B95" w:rsidRDefault="00523DCC" w:rsidP="002C1D78">
      <w:pPr>
        <w:jc w:val="both"/>
        <w:rPr>
          <w:rFonts w:asciiTheme="minorHAnsi" w:hAnsiTheme="minorHAnsi" w:cstheme="minorHAnsi"/>
          <w:sz w:val="22"/>
          <w:szCs w:val="22"/>
        </w:rPr>
      </w:pPr>
      <w:r w:rsidRPr="00BA5B95">
        <w:rPr>
          <w:rFonts w:asciiTheme="minorHAnsi" w:hAnsiTheme="minorHAnsi" w:cstheme="minorHAnsi"/>
          <w:sz w:val="22"/>
          <w:szCs w:val="22"/>
        </w:rPr>
        <w:t>We work hard to create successful partnerships with parents and carers by:</w:t>
      </w:r>
    </w:p>
    <w:p w14:paraId="27525469" w14:textId="78DA68CB" w:rsidR="00523DCC" w:rsidRPr="00BA5B95" w:rsidRDefault="00514CB9">
      <w:pPr>
        <w:pStyle w:val="ListParagraph"/>
        <w:numPr>
          <w:ilvl w:val="0"/>
          <w:numId w:val="2"/>
        </w:numPr>
        <w:jc w:val="both"/>
        <w:rPr>
          <w:rFonts w:asciiTheme="minorHAnsi" w:hAnsiTheme="minorHAnsi" w:cstheme="minorHAnsi"/>
          <w:sz w:val="22"/>
          <w:szCs w:val="22"/>
        </w:rPr>
      </w:pPr>
      <w:r>
        <w:rPr>
          <w:rFonts w:asciiTheme="minorHAnsi" w:hAnsiTheme="minorHAnsi" w:cstheme="minorHAnsi"/>
          <w:sz w:val="22"/>
          <w:szCs w:val="22"/>
        </w:rPr>
        <w:t>E</w:t>
      </w:r>
      <w:r w:rsidR="00523DCC" w:rsidRPr="00BA5B95">
        <w:rPr>
          <w:rFonts w:asciiTheme="minorHAnsi" w:hAnsiTheme="minorHAnsi" w:cstheme="minorHAnsi"/>
          <w:sz w:val="22"/>
          <w:szCs w:val="22"/>
        </w:rPr>
        <w:t>nsuring that all parents have access to our school policies and procedures, available on our school website</w:t>
      </w:r>
    </w:p>
    <w:p w14:paraId="451C86D1" w14:textId="2259CE47" w:rsidR="00523DCC" w:rsidRPr="00BA5B95" w:rsidRDefault="00514CB9">
      <w:pPr>
        <w:pStyle w:val="ListParagraph"/>
        <w:numPr>
          <w:ilvl w:val="0"/>
          <w:numId w:val="2"/>
        </w:numPr>
        <w:jc w:val="both"/>
        <w:rPr>
          <w:rFonts w:asciiTheme="minorHAnsi" w:hAnsiTheme="minorHAnsi" w:cstheme="minorHAnsi"/>
          <w:sz w:val="22"/>
          <w:szCs w:val="22"/>
        </w:rPr>
      </w:pPr>
      <w:r>
        <w:rPr>
          <w:rFonts w:asciiTheme="minorHAnsi" w:hAnsiTheme="minorHAnsi" w:cstheme="minorHAnsi"/>
          <w:sz w:val="22"/>
          <w:szCs w:val="22"/>
        </w:rPr>
        <w:t>M</w:t>
      </w:r>
      <w:r w:rsidR="00523DCC" w:rsidRPr="00BA5B95">
        <w:rPr>
          <w:rFonts w:asciiTheme="minorHAnsi" w:hAnsiTheme="minorHAnsi" w:cstheme="minorHAnsi"/>
          <w:sz w:val="22"/>
          <w:szCs w:val="22"/>
        </w:rPr>
        <w:t>aintaining an open, respectful line of communication between parents and staff, supported by our Communic</w:t>
      </w:r>
      <w:r w:rsidR="00E527A4" w:rsidRPr="00BA5B95">
        <w:rPr>
          <w:rFonts w:asciiTheme="minorHAnsi" w:hAnsiTheme="minorHAnsi" w:cstheme="minorHAnsi"/>
          <w:sz w:val="22"/>
          <w:szCs w:val="22"/>
        </w:rPr>
        <w:t>ating with School Staff policy.</w:t>
      </w:r>
    </w:p>
    <w:p w14:paraId="4A78C0C8" w14:textId="60F2034A" w:rsidR="00F31456" w:rsidRPr="00BA5B95" w:rsidRDefault="00514CB9">
      <w:pPr>
        <w:pStyle w:val="ListParagraph"/>
        <w:numPr>
          <w:ilvl w:val="0"/>
          <w:numId w:val="2"/>
        </w:numPr>
        <w:jc w:val="both"/>
        <w:rPr>
          <w:rFonts w:asciiTheme="minorHAnsi" w:hAnsiTheme="minorHAnsi" w:cstheme="minorHAnsi"/>
          <w:sz w:val="22"/>
          <w:szCs w:val="22"/>
        </w:rPr>
      </w:pPr>
      <w:r>
        <w:rPr>
          <w:rFonts w:asciiTheme="minorHAnsi" w:hAnsiTheme="minorHAnsi" w:cstheme="minorHAnsi"/>
          <w:sz w:val="22"/>
          <w:szCs w:val="22"/>
        </w:rPr>
        <w:t>P</w:t>
      </w:r>
      <w:r w:rsidR="00523DCC" w:rsidRPr="00BA5B95">
        <w:rPr>
          <w:rFonts w:asciiTheme="minorHAnsi" w:hAnsiTheme="minorHAnsi" w:cstheme="minorHAnsi"/>
          <w:sz w:val="22"/>
          <w:szCs w:val="22"/>
        </w:rPr>
        <w:t xml:space="preserve">roviding parent volunteer opportunities so that families can </w:t>
      </w:r>
      <w:r w:rsidR="008505BB" w:rsidRPr="00BA5B95">
        <w:rPr>
          <w:rFonts w:asciiTheme="minorHAnsi" w:hAnsiTheme="minorHAnsi" w:cstheme="minorHAnsi"/>
          <w:sz w:val="22"/>
          <w:szCs w:val="22"/>
        </w:rPr>
        <w:t>c</w:t>
      </w:r>
      <w:r w:rsidR="00E527A4" w:rsidRPr="00BA5B95">
        <w:rPr>
          <w:rFonts w:asciiTheme="minorHAnsi" w:hAnsiTheme="minorHAnsi" w:cstheme="minorHAnsi"/>
          <w:sz w:val="22"/>
          <w:szCs w:val="22"/>
        </w:rPr>
        <w:t>ontribute to school activities</w:t>
      </w:r>
    </w:p>
    <w:p w14:paraId="0B386250" w14:textId="094E4385" w:rsidR="00F31456" w:rsidRPr="00BA5B95" w:rsidRDefault="00514CB9">
      <w:pPr>
        <w:pStyle w:val="ListParagraph"/>
        <w:numPr>
          <w:ilvl w:val="0"/>
          <w:numId w:val="2"/>
        </w:numPr>
        <w:jc w:val="both"/>
        <w:rPr>
          <w:rFonts w:asciiTheme="minorHAnsi" w:hAnsiTheme="minorHAnsi" w:cstheme="minorHAnsi"/>
          <w:sz w:val="22"/>
          <w:szCs w:val="22"/>
        </w:rPr>
      </w:pPr>
      <w:r>
        <w:rPr>
          <w:rFonts w:asciiTheme="minorHAnsi" w:hAnsiTheme="minorHAnsi" w:cstheme="minorHAnsi"/>
          <w:color w:val="000000"/>
          <w:sz w:val="22"/>
          <w:szCs w:val="22"/>
        </w:rPr>
        <w:t>I</w:t>
      </w:r>
      <w:r w:rsidR="00F452DB" w:rsidRPr="00BA5B95">
        <w:rPr>
          <w:rFonts w:asciiTheme="minorHAnsi" w:hAnsiTheme="minorHAnsi" w:cstheme="minorHAnsi"/>
          <w:color w:val="000000"/>
          <w:sz w:val="22"/>
          <w:szCs w:val="22"/>
        </w:rPr>
        <w:t xml:space="preserve">nvolving </w:t>
      </w:r>
      <w:r w:rsidR="00F31456" w:rsidRPr="00BA5B95">
        <w:rPr>
          <w:rFonts w:asciiTheme="minorHAnsi" w:hAnsiTheme="minorHAnsi" w:cstheme="minorHAnsi"/>
          <w:color w:val="000000"/>
          <w:sz w:val="22"/>
          <w:szCs w:val="22"/>
        </w:rPr>
        <w:t xml:space="preserve">families with homework and other curriculum-related activities </w:t>
      </w:r>
    </w:p>
    <w:p w14:paraId="0FD9C103" w14:textId="5F4E6701" w:rsidR="008505BB" w:rsidRPr="00BA5B95" w:rsidRDefault="00514CB9">
      <w:pPr>
        <w:pStyle w:val="ListParagraph"/>
        <w:numPr>
          <w:ilvl w:val="0"/>
          <w:numId w:val="2"/>
        </w:numPr>
        <w:jc w:val="both"/>
        <w:rPr>
          <w:rFonts w:asciiTheme="minorHAnsi" w:hAnsiTheme="minorHAnsi" w:cstheme="minorHAnsi"/>
          <w:sz w:val="22"/>
          <w:szCs w:val="22"/>
        </w:rPr>
      </w:pPr>
      <w:r>
        <w:rPr>
          <w:rFonts w:asciiTheme="minorHAnsi" w:hAnsiTheme="minorHAnsi" w:cstheme="minorHAnsi"/>
          <w:sz w:val="22"/>
          <w:szCs w:val="22"/>
        </w:rPr>
        <w:t>I</w:t>
      </w:r>
      <w:r w:rsidR="008505BB" w:rsidRPr="00BA5B95">
        <w:rPr>
          <w:rFonts w:asciiTheme="minorHAnsi" w:hAnsiTheme="minorHAnsi" w:cstheme="minorHAnsi"/>
          <w:sz w:val="22"/>
          <w:szCs w:val="22"/>
        </w:rPr>
        <w:t>nvolving fam</w:t>
      </w:r>
      <w:r w:rsidR="00E527A4" w:rsidRPr="00BA5B95">
        <w:rPr>
          <w:rFonts w:asciiTheme="minorHAnsi" w:hAnsiTheme="minorHAnsi" w:cstheme="minorHAnsi"/>
          <w:sz w:val="22"/>
          <w:szCs w:val="22"/>
        </w:rPr>
        <w:t>ilies in school decision making</w:t>
      </w:r>
    </w:p>
    <w:p w14:paraId="21AB5F9D" w14:textId="6FD713FC" w:rsidR="008505BB" w:rsidRPr="00BA5B95" w:rsidRDefault="00514CB9">
      <w:pPr>
        <w:pStyle w:val="ListParagraph"/>
        <w:numPr>
          <w:ilvl w:val="0"/>
          <w:numId w:val="2"/>
        </w:numPr>
        <w:jc w:val="both"/>
        <w:rPr>
          <w:rFonts w:asciiTheme="minorHAnsi" w:hAnsiTheme="minorHAnsi" w:cstheme="minorHAnsi"/>
          <w:sz w:val="22"/>
          <w:szCs w:val="22"/>
        </w:rPr>
      </w:pPr>
      <w:r>
        <w:rPr>
          <w:rFonts w:asciiTheme="minorHAnsi" w:hAnsiTheme="minorHAnsi" w:cstheme="minorHAnsi"/>
          <w:sz w:val="22"/>
          <w:szCs w:val="22"/>
        </w:rPr>
        <w:t>C</w:t>
      </w:r>
      <w:r w:rsidR="008505BB" w:rsidRPr="00BA5B95">
        <w:rPr>
          <w:rFonts w:asciiTheme="minorHAnsi" w:hAnsiTheme="minorHAnsi" w:cstheme="minorHAnsi"/>
          <w:sz w:val="22"/>
          <w:szCs w:val="22"/>
        </w:rPr>
        <w:t>oordinating resources and services from the community for families</w:t>
      </w:r>
    </w:p>
    <w:p w14:paraId="13D37B32" w14:textId="289BD24A" w:rsidR="006812E2" w:rsidRDefault="00514CB9">
      <w:pPr>
        <w:pStyle w:val="ListParagraph"/>
        <w:numPr>
          <w:ilvl w:val="0"/>
          <w:numId w:val="2"/>
        </w:numPr>
        <w:jc w:val="both"/>
        <w:rPr>
          <w:rFonts w:asciiTheme="minorHAnsi" w:hAnsiTheme="minorHAnsi" w:cstheme="minorHAnsi"/>
          <w:sz w:val="22"/>
          <w:szCs w:val="22"/>
        </w:rPr>
      </w:pPr>
      <w:r>
        <w:rPr>
          <w:rFonts w:asciiTheme="minorHAnsi" w:hAnsiTheme="minorHAnsi" w:cstheme="minorHAnsi"/>
          <w:sz w:val="22"/>
          <w:szCs w:val="22"/>
        </w:rPr>
        <w:t>I</w:t>
      </w:r>
      <w:r w:rsidR="008505BB" w:rsidRPr="00BA5B95">
        <w:rPr>
          <w:rFonts w:asciiTheme="minorHAnsi" w:hAnsiTheme="minorHAnsi" w:cstheme="minorHAnsi"/>
          <w:sz w:val="22"/>
          <w:szCs w:val="22"/>
        </w:rPr>
        <w:t>ncluding familie</w:t>
      </w:r>
      <w:r w:rsidR="00517F90" w:rsidRPr="00BA5B95">
        <w:rPr>
          <w:rFonts w:asciiTheme="minorHAnsi" w:hAnsiTheme="minorHAnsi" w:cstheme="minorHAnsi"/>
          <w:sz w:val="22"/>
          <w:szCs w:val="22"/>
        </w:rPr>
        <w:t xml:space="preserve">s in </w:t>
      </w:r>
      <w:r w:rsidR="00657662" w:rsidRPr="00BA5B95">
        <w:rPr>
          <w:rFonts w:asciiTheme="minorHAnsi" w:hAnsiTheme="minorHAnsi" w:cstheme="minorHAnsi"/>
          <w:sz w:val="22"/>
          <w:szCs w:val="22"/>
        </w:rPr>
        <w:t>Student Support Groups</w:t>
      </w:r>
      <w:r>
        <w:rPr>
          <w:rFonts w:asciiTheme="minorHAnsi" w:hAnsiTheme="minorHAnsi" w:cstheme="minorHAnsi"/>
          <w:sz w:val="22"/>
          <w:szCs w:val="22"/>
        </w:rPr>
        <w:t xml:space="preserve"> </w:t>
      </w:r>
      <w:r w:rsidR="00657662" w:rsidRPr="00BA5B95">
        <w:rPr>
          <w:rFonts w:asciiTheme="minorHAnsi" w:hAnsiTheme="minorHAnsi" w:cstheme="minorHAnsi"/>
          <w:sz w:val="22"/>
          <w:szCs w:val="22"/>
        </w:rPr>
        <w:t xml:space="preserve">and developing </w:t>
      </w:r>
      <w:r>
        <w:rPr>
          <w:rFonts w:asciiTheme="minorHAnsi" w:hAnsiTheme="minorHAnsi" w:cstheme="minorHAnsi"/>
          <w:sz w:val="22"/>
          <w:szCs w:val="22"/>
        </w:rPr>
        <w:t>I</w:t>
      </w:r>
      <w:r w:rsidR="00517F90" w:rsidRPr="00BA5B95">
        <w:rPr>
          <w:rFonts w:asciiTheme="minorHAnsi" w:hAnsiTheme="minorHAnsi" w:cstheme="minorHAnsi"/>
          <w:sz w:val="22"/>
          <w:szCs w:val="22"/>
        </w:rPr>
        <w:t>ndividual</w:t>
      </w:r>
      <w:r>
        <w:rPr>
          <w:rFonts w:asciiTheme="minorHAnsi" w:hAnsiTheme="minorHAnsi" w:cstheme="minorHAnsi"/>
          <w:sz w:val="22"/>
          <w:szCs w:val="22"/>
        </w:rPr>
        <w:t xml:space="preserve"> Education</w:t>
      </w:r>
      <w:r w:rsidR="00517F90" w:rsidRPr="00BA5B95">
        <w:rPr>
          <w:rFonts w:asciiTheme="minorHAnsi" w:hAnsiTheme="minorHAnsi" w:cstheme="minorHAnsi"/>
          <w:sz w:val="22"/>
          <w:szCs w:val="22"/>
        </w:rPr>
        <w:t xml:space="preserve"> </w:t>
      </w:r>
      <w:r>
        <w:rPr>
          <w:rFonts w:asciiTheme="minorHAnsi" w:hAnsiTheme="minorHAnsi" w:cstheme="minorHAnsi"/>
          <w:sz w:val="22"/>
          <w:szCs w:val="22"/>
        </w:rPr>
        <w:t>P</w:t>
      </w:r>
      <w:r w:rsidR="00517F90" w:rsidRPr="00BA5B95">
        <w:rPr>
          <w:rFonts w:asciiTheme="minorHAnsi" w:hAnsiTheme="minorHAnsi" w:cstheme="minorHAnsi"/>
          <w:sz w:val="22"/>
          <w:szCs w:val="22"/>
        </w:rPr>
        <w:t xml:space="preserve">lans for students. </w:t>
      </w:r>
    </w:p>
    <w:p w14:paraId="4DF25F09" w14:textId="77777777" w:rsidR="00BA5B95" w:rsidRPr="00BA5B95" w:rsidRDefault="00BA5B95" w:rsidP="00BA5B95">
      <w:pPr>
        <w:jc w:val="both"/>
        <w:rPr>
          <w:rFonts w:asciiTheme="minorHAnsi" w:hAnsiTheme="minorHAnsi" w:cstheme="minorHAnsi"/>
          <w:sz w:val="22"/>
          <w:szCs w:val="22"/>
        </w:rPr>
      </w:pPr>
    </w:p>
    <w:p w14:paraId="6162ED02" w14:textId="3298FE59" w:rsidR="008F633F" w:rsidRPr="00BA5B95" w:rsidRDefault="008F633F">
      <w:pPr>
        <w:pStyle w:val="ListParagraph"/>
        <w:numPr>
          <w:ilvl w:val="0"/>
          <w:numId w:val="4"/>
        </w:numPr>
        <w:spacing w:line="480" w:lineRule="auto"/>
        <w:ind w:left="714" w:hanging="357"/>
        <w:jc w:val="both"/>
        <w:outlineLvl w:val="2"/>
        <w:rPr>
          <w:rFonts w:asciiTheme="minorHAnsi" w:eastAsiaTheme="majorEastAsia" w:hAnsiTheme="minorHAnsi" w:cstheme="minorHAnsi"/>
          <w:b/>
          <w:color w:val="000000" w:themeColor="text1"/>
        </w:rPr>
      </w:pPr>
      <w:r w:rsidRPr="00BA5B95">
        <w:rPr>
          <w:rFonts w:asciiTheme="minorHAnsi" w:eastAsiaTheme="majorEastAsia" w:hAnsiTheme="minorHAnsi" w:cstheme="minorHAnsi"/>
          <w:b/>
          <w:color w:val="000000" w:themeColor="text1"/>
        </w:rPr>
        <w:t xml:space="preserve">Evaluation </w:t>
      </w:r>
    </w:p>
    <w:p w14:paraId="7A6CD68A" w14:textId="1619D3B7" w:rsidR="008505BB" w:rsidRPr="00BA5B95" w:rsidRDefault="005F50DA" w:rsidP="002C1D78">
      <w:pPr>
        <w:jc w:val="both"/>
        <w:rPr>
          <w:rFonts w:asciiTheme="minorHAnsi" w:hAnsiTheme="minorHAnsi" w:cstheme="minorHAnsi"/>
          <w:sz w:val="22"/>
          <w:szCs w:val="22"/>
        </w:rPr>
      </w:pPr>
      <w:r w:rsidRPr="00BA5B95">
        <w:rPr>
          <w:rFonts w:asciiTheme="minorHAnsi" w:hAnsiTheme="minorHAnsi" w:cstheme="minorHAnsi"/>
          <w:sz w:val="22"/>
          <w:szCs w:val="22"/>
          <w:lang w:eastAsia="en-AU"/>
        </w:rPr>
        <w:t xml:space="preserve">Keilor Heights Primary School </w:t>
      </w:r>
      <w:r w:rsidR="008505BB" w:rsidRPr="00BA5B95">
        <w:rPr>
          <w:rFonts w:asciiTheme="minorHAnsi" w:hAnsiTheme="minorHAnsi" w:cstheme="minorHAnsi"/>
          <w:sz w:val="22"/>
          <w:szCs w:val="22"/>
        </w:rPr>
        <w:t xml:space="preserve">will collect data each year to understand the frequency and types of wellbeing issues that </w:t>
      </w:r>
      <w:r w:rsidR="00C83201" w:rsidRPr="00BA5B95">
        <w:rPr>
          <w:rFonts w:asciiTheme="minorHAnsi" w:hAnsiTheme="minorHAnsi" w:cstheme="minorHAnsi"/>
          <w:sz w:val="22"/>
          <w:szCs w:val="22"/>
        </w:rPr>
        <w:t>are experienced by our students so that we can</w:t>
      </w:r>
      <w:r w:rsidR="008505BB" w:rsidRPr="00BA5B95">
        <w:rPr>
          <w:rFonts w:asciiTheme="minorHAnsi" w:hAnsiTheme="minorHAnsi" w:cstheme="minorHAnsi"/>
          <w:sz w:val="22"/>
          <w:szCs w:val="22"/>
        </w:rPr>
        <w:t xml:space="preserve"> measure the success or otherwise of our </w:t>
      </w:r>
      <w:r w:rsidR="00514CB9" w:rsidRPr="00BA5B95">
        <w:rPr>
          <w:rFonts w:asciiTheme="minorHAnsi" w:hAnsiTheme="minorHAnsi" w:cstheme="minorHAnsi"/>
          <w:sz w:val="22"/>
          <w:szCs w:val="22"/>
        </w:rPr>
        <w:t>school-based</w:t>
      </w:r>
      <w:r w:rsidR="008505BB" w:rsidRPr="00BA5B95">
        <w:rPr>
          <w:rFonts w:asciiTheme="minorHAnsi" w:hAnsiTheme="minorHAnsi" w:cstheme="minorHAnsi"/>
          <w:sz w:val="22"/>
          <w:szCs w:val="22"/>
        </w:rPr>
        <w:t xml:space="preserve"> strategies and identify emerging trends or needs.</w:t>
      </w:r>
    </w:p>
    <w:p w14:paraId="2BEBB4A9" w14:textId="56E3415A" w:rsidR="008505BB" w:rsidRPr="00BA5B95" w:rsidRDefault="008505BB" w:rsidP="002C1D78">
      <w:pPr>
        <w:jc w:val="both"/>
        <w:rPr>
          <w:rFonts w:asciiTheme="minorHAnsi" w:hAnsiTheme="minorHAnsi" w:cstheme="minorHAnsi"/>
          <w:sz w:val="22"/>
          <w:szCs w:val="22"/>
        </w:rPr>
      </w:pPr>
      <w:r w:rsidRPr="00BA5B95">
        <w:rPr>
          <w:rFonts w:asciiTheme="minorHAnsi" w:hAnsiTheme="minorHAnsi" w:cstheme="minorHAnsi"/>
          <w:sz w:val="22"/>
          <w:szCs w:val="22"/>
        </w:rPr>
        <w:t>Sources of data that will be assessed on an annual basis include:</w:t>
      </w:r>
    </w:p>
    <w:p w14:paraId="674EFCC0" w14:textId="3ECE3BC8" w:rsidR="008505BB" w:rsidRPr="00BA5B95" w:rsidRDefault="00514CB9">
      <w:pPr>
        <w:pStyle w:val="ListParagraph"/>
        <w:numPr>
          <w:ilvl w:val="0"/>
          <w:numId w:val="3"/>
        </w:numPr>
        <w:jc w:val="both"/>
        <w:rPr>
          <w:rFonts w:asciiTheme="minorHAnsi" w:hAnsiTheme="minorHAnsi" w:cstheme="minorHAnsi"/>
          <w:sz w:val="22"/>
          <w:szCs w:val="22"/>
        </w:rPr>
      </w:pPr>
      <w:r>
        <w:rPr>
          <w:rFonts w:asciiTheme="minorHAnsi" w:hAnsiTheme="minorHAnsi" w:cstheme="minorHAnsi"/>
          <w:sz w:val="22"/>
          <w:szCs w:val="22"/>
        </w:rPr>
        <w:t>Attitudes to School S</w:t>
      </w:r>
      <w:r w:rsidR="008505BB" w:rsidRPr="00BA5B95">
        <w:rPr>
          <w:rFonts w:asciiTheme="minorHAnsi" w:hAnsiTheme="minorHAnsi" w:cstheme="minorHAnsi"/>
          <w:sz w:val="22"/>
          <w:szCs w:val="22"/>
        </w:rPr>
        <w:t>tudent survey data</w:t>
      </w:r>
    </w:p>
    <w:p w14:paraId="2CF04982" w14:textId="60F80466" w:rsidR="008505BB" w:rsidRPr="00BA5B95" w:rsidRDefault="00514CB9">
      <w:pPr>
        <w:pStyle w:val="ListParagraph"/>
        <w:numPr>
          <w:ilvl w:val="0"/>
          <w:numId w:val="3"/>
        </w:numPr>
        <w:jc w:val="both"/>
        <w:rPr>
          <w:rFonts w:asciiTheme="minorHAnsi" w:hAnsiTheme="minorHAnsi" w:cstheme="minorHAnsi"/>
          <w:sz w:val="22"/>
          <w:szCs w:val="22"/>
        </w:rPr>
      </w:pPr>
      <w:r>
        <w:rPr>
          <w:rFonts w:asciiTheme="minorHAnsi" w:hAnsiTheme="minorHAnsi" w:cstheme="minorHAnsi"/>
          <w:sz w:val="22"/>
          <w:szCs w:val="22"/>
        </w:rPr>
        <w:t>I</w:t>
      </w:r>
      <w:r w:rsidR="008505BB" w:rsidRPr="00BA5B95">
        <w:rPr>
          <w:rFonts w:asciiTheme="minorHAnsi" w:hAnsiTheme="minorHAnsi" w:cstheme="minorHAnsi"/>
          <w:sz w:val="22"/>
          <w:szCs w:val="22"/>
        </w:rPr>
        <w:t>ncidents data</w:t>
      </w:r>
      <w:r>
        <w:rPr>
          <w:rFonts w:asciiTheme="minorHAnsi" w:hAnsiTheme="minorHAnsi" w:cstheme="minorHAnsi"/>
          <w:sz w:val="22"/>
          <w:szCs w:val="22"/>
        </w:rPr>
        <w:t xml:space="preserve"> using Compass and or </w:t>
      </w:r>
      <w:proofErr w:type="spellStart"/>
      <w:r>
        <w:rPr>
          <w:rFonts w:asciiTheme="minorHAnsi" w:hAnsiTheme="minorHAnsi" w:cstheme="minorHAnsi"/>
          <w:sz w:val="22"/>
          <w:szCs w:val="22"/>
        </w:rPr>
        <w:t>Edusafe</w:t>
      </w:r>
      <w:proofErr w:type="spellEnd"/>
    </w:p>
    <w:p w14:paraId="6BEE396D" w14:textId="5DA683E5" w:rsidR="008505BB" w:rsidRPr="00BA5B95" w:rsidRDefault="00514CB9">
      <w:pPr>
        <w:pStyle w:val="ListParagraph"/>
        <w:numPr>
          <w:ilvl w:val="0"/>
          <w:numId w:val="3"/>
        </w:numPr>
        <w:jc w:val="both"/>
        <w:rPr>
          <w:rFonts w:asciiTheme="minorHAnsi" w:hAnsiTheme="minorHAnsi" w:cstheme="minorHAnsi"/>
          <w:sz w:val="22"/>
          <w:szCs w:val="22"/>
        </w:rPr>
      </w:pPr>
      <w:r>
        <w:rPr>
          <w:rFonts w:asciiTheme="minorHAnsi" w:hAnsiTheme="minorHAnsi" w:cstheme="minorHAnsi"/>
          <w:sz w:val="22"/>
          <w:szCs w:val="22"/>
        </w:rPr>
        <w:t>S</w:t>
      </w:r>
      <w:r w:rsidR="008505BB" w:rsidRPr="00BA5B95">
        <w:rPr>
          <w:rFonts w:asciiTheme="minorHAnsi" w:hAnsiTheme="minorHAnsi" w:cstheme="minorHAnsi"/>
          <w:sz w:val="22"/>
          <w:szCs w:val="22"/>
        </w:rPr>
        <w:t>chool reports</w:t>
      </w:r>
    </w:p>
    <w:p w14:paraId="521BF61F" w14:textId="68DF6473" w:rsidR="008505BB" w:rsidRPr="00BA5B95" w:rsidRDefault="00514CB9">
      <w:pPr>
        <w:pStyle w:val="ListParagraph"/>
        <w:numPr>
          <w:ilvl w:val="0"/>
          <w:numId w:val="3"/>
        </w:numPr>
        <w:jc w:val="both"/>
        <w:rPr>
          <w:rFonts w:asciiTheme="minorHAnsi" w:hAnsiTheme="minorHAnsi" w:cstheme="minorHAnsi"/>
          <w:sz w:val="22"/>
          <w:szCs w:val="22"/>
        </w:rPr>
      </w:pPr>
      <w:r>
        <w:rPr>
          <w:rFonts w:asciiTheme="minorHAnsi" w:hAnsiTheme="minorHAnsi" w:cstheme="minorHAnsi"/>
          <w:sz w:val="22"/>
          <w:szCs w:val="22"/>
        </w:rPr>
        <w:t>P</w:t>
      </w:r>
      <w:r w:rsidR="008505BB" w:rsidRPr="00BA5B95">
        <w:rPr>
          <w:rFonts w:asciiTheme="minorHAnsi" w:hAnsiTheme="minorHAnsi" w:cstheme="minorHAnsi"/>
          <w:sz w:val="22"/>
          <w:szCs w:val="22"/>
        </w:rPr>
        <w:t xml:space="preserve">arent </w:t>
      </w:r>
      <w:r>
        <w:rPr>
          <w:rFonts w:asciiTheme="minorHAnsi" w:hAnsiTheme="minorHAnsi" w:cstheme="minorHAnsi"/>
          <w:sz w:val="22"/>
          <w:szCs w:val="22"/>
        </w:rPr>
        <w:t>Opinion S</w:t>
      </w:r>
      <w:r w:rsidR="008505BB" w:rsidRPr="00BA5B95">
        <w:rPr>
          <w:rFonts w:asciiTheme="minorHAnsi" w:hAnsiTheme="minorHAnsi" w:cstheme="minorHAnsi"/>
          <w:sz w:val="22"/>
          <w:szCs w:val="22"/>
        </w:rPr>
        <w:t>urvey</w:t>
      </w:r>
    </w:p>
    <w:p w14:paraId="6ECE6426" w14:textId="2483C3D6" w:rsidR="008505BB" w:rsidRPr="00BA5B95" w:rsidRDefault="00514CB9">
      <w:pPr>
        <w:pStyle w:val="ListParagraph"/>
        <w:numPr>
          <w:ilvl w:val="0"/>
          <w:numId w:val="3"/>
        </w:numPr>
        <w:jc w:val="both"/>
        <w:rPr>
          <w:rFonts w:asciiTheme="minorHAnsi" w:hAnsiTheme="minorHAnsi" w:cstheme="minorHAnsi"/>
          <w:sz w:val="22"/>
          <w:szCs w:val="22"/>
        </w:rPr>
      </w:pPr>
      <w:r>
        <w:rPr>
          <w:rFonts w:asciiTheme="minorHAnsi" w:hAnsiTheme="minorHAnsi" w:cstheme="minorHAnsi"/>
          <w:sz w:val="22"/>
          <w:szCs w:val="22"/>
        </w:rPr>
        <w:t>C</w:t>
      </w:r>
      <w:r w:rsidR="008505BB" w:rsidRPr="00BA5B95">
        <w:rPr>
          <w:rFonts w:asciiTheme="minorHAnsi" w:hAnsiTheme="minorHAnsi" w:cstheme="minorHAnsi"/>
          <w:sz w:val="22"/>
          <w:szCs w:val="22"/>
        </w:rPr>
        <w:t>ase management</w:t>
      </w:r>
    </w:p>
    <w:p w14:paraId="71F351F1" w14:textId="4D55E1EE" w:rsidR="008505BB" w:rsidRPr="00BA5B95" w:rsidRDefault="008505BB">
      <w:pPr>
        <w:pStyle w:val="ListParagraph"/>
        <w:numPr>
          <w:ilvl w:val="0"/>
          <w:numId w:val="3"/>
        </w:numPr>
        <w:jc w:val="both"/>
        <w:rPr>
          <w:rFonts w:asciiTheme="minorHAnsi" w:hAnsiTheme="minorHAnsi" w:cstheme="minorHAnsi"/>
          <w:sz w:val="22"/>
          <w:szCs w:val="22"/>
        </w:rPr>
      </w:pPr>
      <w:r w:rsidRPr="00BA5B95">
        <w:rPr>
          <w:rFonts w:asciiTheme="minorHAnsi" w:hAnsiTheme="minorHAnsi" w:cstheme="minorHAnsi"/>
          <w:sz w:val="22"/>
          <w:szCs w:val="22"/>
        </w:rPr>
        <w:t>CASES21</w:t>
      </w:r>
      <w:r w:rsidR="00117C61" w:rsidRPr="00BA5B95">
        <w:rPr>
          <w:rFonts w:asciiTheme="minorHAnsi" w:hAnsiTheme="minorHAnsi" w:cstheme="minorHAnsi"/>
          <w:sz w:val="22"/>
          <w:szCs w:val="22"/>
        </w:rPr>
        <w:t>, including attendance</w:t>
      </w:r>
      <w:r w:rsidR="002B3638" w:rsidRPr="00BA5B95">
        <w:rPr>
          <w:rFonts w:asciiTheme="minorHAnsi" w:hAnsiTheme="minorHAnsi" w:cstheme="minorHAnsi"/>
          <w:sz w:val="22"/>
          <w:szCs w:val="22"/>
        </w:rPr>
        <w:t xml:space="preserve"> and absence</w:t>
      </w:r>
      <w:r w:rsidR="00117C61" w:rsidRPr="00BA5B95">
        <w:rPr>
          <w:rFonts w:asciiTheme="minorHAnsi" w:hAnsiTheme="minorHAnsi" w:cstheme="minorHAnsi"/>
          <w:sz w:val="22"/>
          <w:szCs w:val="22"/>
        </w:rPr>
        <w:t xml:space="preserve"> data</w:t>
      </w:r>
    </w:p>
    <w:p w14:paraId="756B275A" w14:textId="72C958F9" w:rsidR="00B9138A" w:rsidRPr="00BA5B95" w:rsidRDefault="008505BB">
      <w:pPr>
        <w:pStyle w:val="ListParagraph"/>
        <w:numPr>
          <w:ilvl w:val="0"/>
          <w:numId w:val="3"/>
        </w:numPr>
        <w:jc w:val="both"/>
        <w:rPr>
          <w:rFonts w:asciiTheme="minorHAnsi" w:hAnsiTheme="minorHAnsi" w:cstheme="minorHAnsi"/>
          <w:sz w:val="22"/>
          <w:szCs w:val="22"/>
        </w:rPr>
      </w:pPr>
      <w:r w:rsidRPr="00BA5B95">
        <w:rPr>
          <w:rFonts w:asciiTheme="minorHAnsi" w:hAnsiTheme="minorHAnsi" w:cstheme="minorHAnsi"/>
          <w:sz w:val="22"/>
          <w:szCs w:val="22"/>
        </w:rPr>
        <w:t xml:space="preserve">SOCS </w:t>
      </w:r>
    </w:p>
    <w:p w14:paraId="31674FC7" w14:textId="04B7D051" w:rsidR="002B3638" w:rsidRPr="00BA5B95" w:rsidRDefault="00BA5B95" w:rsidP="00A50BF8">
      <w:pPr>
        <w:jc w:val="both"/>
        <w:rPr>
          <w:rFonts w:asciiTheme="minorHAnsi" w:hAnsiTheme="minorHAnsi" w:cstheme="minorHAnsi"/>
          <w:sz w:val="22"/>
          <w:szCs w:val="22"/>
        </w:rPr>
      </w:pPr>
      <w:r w:rsidRPr="00BA5B95">
        <w:rPr>
          <w:rFonts w:asciiTheme="minorHAnsi" w:hAnsiTheme="minorHAnsi" w:cstheme="minorHAnsi"/>
          <w:sz w:val="22"/>
          <w:szCs w:val="22"/>
        </w:rPr>
        <w:t>Keilor Heights Primary School</w:t>
      </w:r>
      <w:r w:rsidR="002B3638" w:rsidRPr="00BA5B95">
        <w:rPr>
          <w:rFonts w:asciiTheme="minorHAnsi" w:hAnsiTheme="minorHAnsi" w:cstheme="minorHAnsi"/>
          <w:sz w:val="22"/>
          <w:szCs w:val="22"/>
        </w:rPr>
        <w:t xml:space="preserve"> will also regularly monitor available data dashboards to ensure any wellbeing or engagement issues are acted upon in a timely manner and any intervention occurs as soon as possible.</w:t>
      </w:r>
      <w:r w:rsidR="00F3596E" w:rsidRPr="00BA5B95">
        <w:rPr>
          <w:rFonts w:asciiTheme="minorHAnsi" w:hAnsiTheme="minorHAnsi" w:cstheme="minorHAnsi"/>
          <w:sz w:val="22"/>
          <w:szCs w:val="22"/>
        </w:rPr>
        <w:t xml:space="preserve"> </w:t>
      </w:r>
    </w:p>
    <w:p w14:paraId="3D6B0B9D" w14:textId="77777777" w:rsidR="00BA5B95" w:rsidRDefault="00BA5B95" w:rsidP="2B9CECC0">
      <w:pPr>
        <w:jc w:val="both"/>
        <w:outlineLvl w:val="1"/>
        <w:rPr>
          <w:rFonts w:asciiTheme="minorHAnsi" w:hAnsiTheme="minorHAnsi" w:cstheme="minorHAnsi"/>
          <w:b/>
          <w:bCs/>
          <w:color w:val="024F40"/>
          <w:sz w:val="26"/>
          <w:szCs w:val="26"/>
          <w:highlight w:val="yellow"/>
        </w:rPr>
      </w:pPr>
    </w:p>
    <w:p w14:paraId="1A405FBF" w14:textId="1ABF7152" w:rsidR="183A83B1" w:rsidRPr="00BA5B95" w:rsidRDefault="183A83B1" w:rsidP="00BA5B95">
      <w:pPr>
        <w:spacing w:line="480" w:lineRule="auto"/>
        <w:jc w:val="both"/>
        <w:outlineLvl w:val="1"/>
        <w:rPr>
          <w:rFonts w:asciiTheme="minorHAnsi" w:hAnsiTheme="minorHAnsi" w:cstheme="minorHAnsi"/>
          <w:b/>
          <w:bCs/>
          <w:color w:val="024F40"/>
          <w:sz w:val="26"/>
          <w:szCs w:val="26"/>
        </w:rPr>
      </w:pPr>
      <w:r w:rsidRPr="00BA5B95">
        <w:rPr>
          <w:rFonts w:asciiTheme="minorHAnsi" w:hAnsiTheme="minorHAnsi" w:cstheme="minorHAnsi"/>
          <w:b/>
          <w:bCs/>
          <w:color w:val="024F40"/>
          <w:sz w:val="26"/>
          <w:szCs w:val="26"/>
        </w:rPr>
        <w:t>COMMUNICATION</w:t>
      </w:r>
    </w:p>
    <w:p w14:paraId="7B93BA12" w14:textId="4AB9CDBC" w:rsidR="183A83B1" w:rsidRPr="00BA5B95" w:rsidRDefault="183A83B1" w:rsidP="00E41186">
      <w:pPr>
        <w:rPr>
          <w:rFonts w:asciiTheme="minorHAnsi" w:hAnsiTheme="minorHAnsi" w:cstheme="minorHAnsi"/>
          <w:sz w:val="22"/>
          <w:szCs w:val="22"/>
        </w:rPr>
      </w:pPr>
      <w:r w:rsidRPr="00BA5B95">
        <w:rPr>
          <w:rFonts w:asciiTheme="minorHAnsi" w:hAnsiTheme="minorHAnsi" w:cstheme="minorHAnsi"/>
          <w:sz w:val="22"/>
          <w:szCs w:val="22"/>
        </w:rPr>
        <w:t xml:space="preserve">This policy will be communicated to our school community in the following ways </w:t>
      </w:r>
    </w:p>
    <w:p w14:paraId="6390B351" w14:textId="217B62E6" w:rsidR="183A83B1" w:rsidRPr="00BA5B95" w:rsidRDefault="183A83B1">
      <w:pPr>
        <w:pStyle w:val="ListParagraph"/>
        <w:numPr>
          <w:ilvl w:val="0"/>
          <w:numId w:val="7"/>
        </w:numPr>
        <w:rPr>
          <w:rFonts w:asciiTheme="minorHAnsi" w:hAnsiTheme="minorHAnsi" w:cstheme="minorHAnsi"/>
          <w:sz w:val="22"/>
          <w:szCs w:val="22"/>
        </w:rPr>
      </w:pPr>
      <w:r w:rsidRPr="00BA5B95">
        <w:rPr>
          <w:rFonts w:asciiTheme="minorHAnsi" w:hAnsiTheme="minorHAnsi" w:cstheme="minorHAnsi"/>
          <w:sz w:val="22"/>
          <w:szCs w:val="22"/>
        </w:rPr>
        <w:t xml:space="preserve">Available publicly on our school’s website </w:t>
      </w:r>
    </w:p>
    <w:p w14:paraId="7B6D8E55" w14:textId="67EFA9E4" w:rsidR="00BA5B95" w:rsidRPr="00BA5B95" w:rsidRDefault="00BA5B95">
      <w:pPr>
        <w:pStyle w:val="ListParagraph"/>
        <w:numPr>
          <w:ilvl w:val="0"/>
          <w:numId w:val="7"/>
        </w:numPr>
        <w:rPr>
          <w:rFonts w:asciiTheme="minorHAnsi" w:hAnsiTheme="minorHAnsi" w:cstheme="minorHAnsi"/>
          <w:sz w:val="22"/>
          <w:szCs w:val="22"/>
        </w:rPr>
      </w:pPr>
      <w:r w:rsidRPr="00BA5B95">
        <w:rPr>
          <w:rFonts w:asciiTheme="minorHAnsi" w:hAnsiTheme="minorHAnsi" w:cstheme="minorHAnsi"/>
          <w:sz w:val="22"/>
          <w:szCs w:val="22"/>
        </w:rPr>
        <w:t>Communicated to families via our student management system COMPASS</w:t>
      </w:r>
    </w:p>
    <w:p w14:paraId="41583A50" w14:textId="6136D454" w:rsidR="183A83B1" w:rsidRPr="00BA5B95" w:rsidRDefault="183A83B1">
      <w:pPr>
        <w:pStyle w:val="ListParagraph"/>
        <w:numPr>
          <w:ilvl w:val="0"/>
          <w:numId w:val="7"/>
        </w:numPr>
        <w:rPr>
          <w:rFonts w:asciiTheme="minorHAnsi" w:hAnsiTheme="minorHAnsi" w:cstheme="minorHAnsi"/>
          <w:sz w:val="22"/>
          <w:szCs w:val="22"/>
        </w:rPr>
      </w:pPr>
      <w:r w:rsidRPr="00BA5B95">
        <w:rPr>
          <w:rFonts w:asciiTheme="minorHAnsi" w:hAnsiTheme="minorHAnsi" w:cstheme="minorHAnsi"/>
          <w:sz w:val="22"/>
          <w:szCs w:val="22"/>
        </w:rPr>
        <w:t>Included in staff induction processes</w:t>
      </w:r>
    </w:p>
    <w:p w14:paraId="0B3AFB14" w14:textId="7BBDCD56" w:rsidR="183A83B1" w:rsidRPr="00BA5B95" w:rsidRDefault="183A83B1">
      <w:pPr>
        <w:pStyle w:val="ListParagraph"/>
        <w:numPr>
          <w:ilvl w:val="0"/>
          <w:numId w:val="7"/>
        </w:numPr>
        <w:spacing w:line="257" w:lineRule="auto"/>
        <w:rPr>
          <w:rFonts w:asciiTheme="minorHAnsi" w:hAnsiTheme="minorHAnsi" w:cstheme="minorHAnsi"/>
          <w:sz w:val="22"/>
          <w:szCs w:val="22"/>
        </w:rPr>
      </w:pPr>
      <w:r w:rsidRPr="00BA5B95">
        <w:rPr>
          <w:rFonts w:asciiTheme="minorHAnsi" w:hAnsiTheme="minorHAnsi" w:cstheme="minorHAnsi"/>
          <w:sz w:val="22"/>
          <w:szCs w:val="22"/>
        </w:rPr>
        <w:t>Included in transition and enrolment packs</w:t>
      </w:r>
    </w:p>
    <w:p w14:paraId="0FA82433" w14:textId="5B16065A" w:rsidR="183A83B1" w:rsidRPr="00BA5B95" w:rsidRDefault="183A83B1">
      <w:pPr>
        <w:pStyle w:val="ListParagraph"/>
        <w:numPr>
          <w:ilvl w:val="0"/>
          <w:numId w:val="7"/>
        </w:numPr>
        <w:rPr>
          <w:rFonts w:asciiTheme="minorHAnsi" w:eastAsiaTheme="minorEastAsia" w:hAnsiTheme="minorHAnsi" w:cstheme="minorHAnsi"/>
          <w:sz w:val="22"/>
          <w:szCs w:val="22"/>
        </w:rPr>
      </w:pPr>
      <w:r w:rsidRPr="00BA5B95">
        <w:rPr>
          <w:rFonts w:asciiTheme="minorHAnsi" w:hAnsiTheme="minorHAnsi" w:cstheme="minorHAnsi"/>
          <w:sz w:val="22"/>
          <w:szCs w:val="22"/>
        </w:rPr>
        <w:t>Included as annual reference in school newsletter</w:t>
      </w:r>
      <w:r w:rsidRPr="00BA5B95">
        <w:rPr>
          <w:rFonts w:asciiTheme="minorHAnsi" w:eastAsia="Calibri" w:hAnsiTheme="minorHAnsi" w:cstheme="minorHAnsi"/>
          <w:color w:val="2B579A"/>
          <w:sz w:val="22"/>
          <w:szCs w:val="22"/>
          <w:shd w:val="clear" w:color="auto" w:fill="E6E6E6"/>
        </w:rPr>
        <w:t xml:space="preserve"> </w:t>
      </w:r>
    </w:p>
    <w:p w14:paraId="4FBFC4A7" w14:textId="700881F1" w:rsidR="183A83B1" w:rsidRPr="00BA5B95" w:rsidRDefault="183A83B1">
      <w:pPr>
        <w:pStyle w:val="ListParagraph"/>
        <w:numPr>
          <w:ilvl w:val="0"/>
          <w:numId w:val="7"/>
        </w:numPr>
        <w:jc w:val="both"/>
        <w:rPr>
          <w:rFonts w:asciiTheme="minorHAnsi" w:hAnsiTheme="minorHAnsi" w:cstheme="minorHAnsi"/>
          <w:sz w:val="22"/>
          <w:szCs w:val="22"/>
        </w:rPr>
      </w:pPr>
      <w:r w:rsidRPr="00BA5B95">
        <w:rPr>
          <w:rFonts w:asciiTheme="minorHAnsi" w:hAnsiTheme="minorHAnsi" w:cstheme="minorHAnsi"/>
          <w:sz w:val="22"/>
          <w:szCs w:val="22"/>
        </w:rPr>
        <w:t>Made available in hard copy from school administration upon request</w:t>
      </w:r>
    </w:p>
    <w:p w14:paraId="116DEE65" w14:textId="3776657B" w:rsidR="00461B29" w:rsidRPr="00BA5B95" w:rsidRDefault="00AA66BE" w:rsidP="00461B29">
      <w:pPr>
        <w:jc w:val="both"/>
        <w:rPr>
          <w:rFonts w:asciiTheme="minorHAnsi" w:hAnsiTheme="minorHAnsi" w:cstheme="minorHAnsi"/>
          <w:sz w:val="22"/>
          <w:szCs w:val="22"/>
        </w:rPr>
      </w:pPr>
      <w:r w:rsidRPr="00BA5B95">
        <w:rPr>
          <w:rFonts w:asciiTheme="minorHAnsi" w:hAnsiTheme="minorHAnsi" w:cstheme="minorHAnsi"/>
          <w:sz w:val="22"/>
          <w:szCs w:val="22"/>
        </w:rPr>
        <w:t>Our school will also ensure it follows the mandatory parent/carer notification requirements</w:t>
      </w:r>
      <w:r w:rsidR="00F868F0" w:rsidRPr="00BA5B95">
        <w:rPr>
          <w:rFonts w:asciiTheme="minorHAnsi" w:hAnsiTheme="minorHAnsi" w:cstheme="minorHAnsi"/>
          <w:sz w:val="22"/>
          <w:szCs w:val="22"/>
        </w:rPr>
        <w:t xml:space="preserve"> with respect to suspensions and expulsions outlined in the Department’s policies</w:t>
      </w:r>
      <w:r w:rsidR="00FB1C1C" w:rsidRPr="00BA5B95">
        <w:rPr>
          <w:rFonts w:asciiTheme="minorHAnsi" w:hAnsiTheme="minorHAnsi" w:cstheme="minorHAnsi"/>
          <w:sz w:val="22"/>
          <w:szCs w:val="22"/>
        </w:rPr>
        <w:t xml:space="preserve"> at</w:t>
      </w:r>
      <w:r w:rsidR="00F868F0" w:rsidRPr="00BA5B95">
        <w:rPr>
          <w:rFonts w:asciiTheme="minorHAnsi" w:hAnsiTheme="minorHAnsi" w:cstheme="minorHAnsi"/>
          <w:sz w:val="22"/>
          <w:szCs w:val="22"/>
        </w:rPr>
        <w:t>:</w:t>
      </w:r>
    </w:p>
    <w:p w14:paraId="15DB05AE" w14:textId="771EA716" w:rsidR="00F868F0" w:rsidRPr="00BA5B95" w:rsidRDefault="00FB1C1C">
      <w:pPr>
        <w:pStyle w:val="ListParagraph"/>
        <w:numPr>
          <w:ilvl w:val="0"/>
          <w:numId w:val="9"/>
        </w:numPr>
        <w:jc w:val="both"/>
        <w:rPr>
          <w:rFonts w:asciiTheme="minorHAnsi" w:hAnsiTheme="minorHAnsi" w:cstheme="minorHAnsi"/>
          <w:sz w:val="22"/>
          <w:szCs w:val="22"/>
        </w:rPr>
      </w:pPr>
      <w:hyperlink r:id="rId36" w:history="1">
        <w:r w:rsidRPr="00BA5B95">
          <w:rPr>
            <w:rStyle w:val="Hyperlink"/>
            <w:rFonts w:asciiTheme="minorHAnsi" w:hAnsiTheme="minorHAnsi" w:cstheme="minorHAnsi"/>
            <w:sz w:val="22"/>
            <w:szCs w:val="22"/>
          </w:rPr>
          <w:t>Suspension process</w:t>
        </w:r>
      </w:hyperlink>
    </w:p>
    <w:p w14:paraId="6DFCFB3D" w14:textId="08FF7A5E" w:rsidR="000C042E" w:rsidRPr="00BA5B95" w:rsidRDefault="00FF6DCF">
      <w:pPr>
        <w:pStyle w:val="ListParagraph"/>
        <w:numPr>
          <w:ilvl w:val="0"/>
          <w:numId w:val="9"/>
        </w:numPr>
        <w:jc w:val="both"/>
        <w:rPr>
          <w:rFonts w:asciiTheme="minorHAnsi" w:hAnsiTheme="minorHAnsi" w:cstheme="minorHAnsi"/>
          <w:sz w:val="22"/>
          <w:szCs w:val="22"/>
        </w:rPr>
      </w:pPr>
      <w:hyperlink r:id="rId37" w:history="1">
        <w:r w:rsidRPr="00BA5B95">
          <w:rPr>
            <w:rStyle w:val="Hyperlink"/>
            <w:rFonts w:asciiTheme="minorHAnsi" w:hAnsiTheme="minorHAnsi" w:cstheme="minorHAnsi"/>
            <w:sz w:val="22"/>
            <w:szCs w:val="22"/>
          </w:rPr>
          <w:t>Expulsions - Decision</w:t>
        </w:r>
      </w:hyperlink>
    </w:p>
    <w:p w14:paraId="1819D2EA" w14:textId="77777777" w:rsidR="00BA5B95" w:rsidRDefault="00BA5B95" w:rsidP="004126FB">
      <w:pPr>
        <w:jc w:val="both"/>
        <w:outlineLvl w:val="1"/>
        <w:rPr>
          <w:rFonts w:asciiTheme="minorHAnsi" w:eastAsiaTheme="majorEastAsia" w:hAnsiTheme="minorHAnsi" w:cstheme="minorHAnsi"/>
          <w:b/>
          <w:caps/>
          <w:color w:val="024F40"/>
          <w:sz w:val="26"/>
          <w:szCs w:val="26"/>
        </w:rPr>
      </w:pPr>
    </w:p>
    <w:p w14:paraId="3283C150" w14:textId="77777777" w:rsidR="00BF06F9" w:rsidRDefault="00BF06F9">
      <w:pPr>
        <w:spacing w:after="160" w:line="259" w:lineRule="auto"/>
        <w:rPr>
          <w:rFonts w:asciiTheme="minorHAnsi" w:eastAsiaTheme="majorEastAsia" w:hAnsiTheme="minorHAnsi" w:cstheme="minorHAnsi"/>
          <w:b/>
          <w:caps/>
          <w:color w:val="024F40"/>
          <w:sz w:val="26"/>
          <w:szCs w:val="26"/>
        </w:rPr>
      </w:pPr>
      <w:r>
        <w:rPr>
          <w:rFonts w:asciiTheme="minorHAnsi" w:eastAsiaTheme="majorEastAsia" w:hAnsiTheme="minorHAnsi" w:cstheme="minorHAnsi"/>
          <w:b/>
          <w:caps/>
          <w:color w:val="024F40"/>
          <w:sz w:val="26"/>
          <w:szCs w:val="26"/>
        </w:rPr>
        <w:br w:type="page"/>
      </w:r>
    </w:p>
    <w:p w14:paraId="71768DB0" w14:textId="4B4F0BC7" w:rsidR="004126FB" w:rsidRPr="00CC2B01" w:rsidRDefault="004126FB" w:rsidP="00BA5B95">
      <w:pPr>
        <w:spacing w:line="480" w:lineRule="auto"/>
        <w:jc w:val="both"/>
        <w:outlineLvl w:val="1"/>
        <w:rPr>
          <w:rFonts w:asciiTheme="minorHAnsi" w:eastAsiaTheme="majorEastAsia" w:hAnsiTheme="minorHAnsi" w:cstheme="minorHAnsi"/>
          <w:b/>
          <w:caps/>
          <w:color w:val="024F40"/>
          <w:sz w:val="26"/>
          <w:szCs w:val="26"/>
        </w:rPr>
      </w:pPr>
      <w:r w:rsidRPr="00CC2B01">
        <w:rPr>
          <w:rFonts w:asciiTheme="minorHAnsi" w:eastAsiaTheme="majorEastAsia" w:hAnsiTheme="minorHAnsi" w:cstheme="minorHAnsi"/>
          <w:b/>
          <w:caps/>
          <w:color w:val="024F40"/>
          <w:sz w:val="26"/>
          <w:szCs w:val="26"/>
        </w:rPr>
        <w:lastRenderedPageBreak/>
        <w:t>Further information and resources</w:t>
      </w:r>
    </w:p>
    <w:p w14:paraId="6FD380A7" w14:textId="36984786" w:rsidR="00504089" w:rsidRPr="00BA5B95" w:rsidRDefault="00AE6800" w:rsidP="004126FB">
      <w:pPr>
        <w:jc w:val="both"/>
        <w:rPr>
          <w:rFonts w:asciiTheme="minorHAnsi" w:hAnsiTheme="minorHAnsi" w:cstheme="minorHAnsi"/>
          <w:sz w:val="22"/>
          <w:szCs w:val="22"/>
        </w:rPr>
      </w:pPr>
      <w:r w:rsidRPr="00BA5B95">
        <w:rPr>
          <w:rFonts w:asciiTheme="minorHAnsi" w:hAnsiTheme="minorHAnsi" w:cstheme="minorHAnsi"/>
          <w:sz w:val="22"/>
          <w:szCs w:val="22"/>
        </w:rPr>
        <w:t>Th</w:t>
      </w:r>
      <w:r w:rsidR="00504089" w:rsidRPr="00BA5B95">
        <w:rPr>
          <w:rFonts w:asciiTheme="minorHAnsi" w:hAnsiTheme="minorHAnsi" w:cstheme="minorHAnsi"/>
          <w:sz w:val="22"/>
          <w:szCs w:val="22"/>
        </w:rPr>
        <w:t>e</w:t>
      </w:r>
      <w:r w:rsidRPr="00BA5B95">
        <w:rPr>
          <w:rFonts w:asciiTheme="minorHAnsi" w:hAnsiTheme="minorHAnsi" w:cstheme="minorHAnsi"/>
          <w:sz w:val="22"/>
          <w:szCs w:val="22"/>
        </w:rPr>
        <w:t xml:space="preserve"> following Department of Education and Training policies</w:t>
      </w:r>
      <w:r w:rsidR="00504089" w:rsidRPr="00BA5B95">
        <w:rPr>
          <w:rFonts w:asciiTheme="minorHAnsi" w:hAnsiTheme="minorHAnsi" w:cstheme="minorHAnsi"/>
          <w:sz w:val="22"/>
          <w:szCs w:val="22"/>
        </w:rPr>
        <w:t xml:space="preserve"> are relevant to this Student Engagement and Wellbeing Policy:</w:t>
      </w:r>
    </w:p>
    <w:p w14:paraId="164361EB" w14:textId="5F576C90" w:rsidR="0021395C" w:rsidRPr="00BA5B95" w:rsidRDefault="0021395C">
      <w:pPr>
        <w:pStyle w:val="ListParagraph"/>
        <w:numPr>
          <w:ilvl w:val="0"/>
          <w:numId w:val="12"/>
        </w:numPr>
        <w:jc w:val="both"/>
        <w:rPr>
          <w:rFonts w:asciiTheme="minorHAnsi" w:hAnsiTheme="minorHAnsi" w:cstheme="minorHAnsi"/>
          <w:sz w:val="22"/>
          <w:szCs w:val="22"/>
        </w:rPr>
      </w:pPr>
      <w:hyperlink r:id="rId38" w:history="1">
        <w:r w:rsidRPr="00BA5B95">
          <w:rPr>
            <w:rStyle w:val="Hyperlink"/>
            <w:rFonts w:asciiTheme="minorHAnsi" w:hAnsiTheme="minorHAnsi" w:cstheme="minorHAnsi"/>
            <w:sz w:val="22"/>
            <w:szCs w:val="22"/>
          </w:rPr>
          <w:t>Attendance</w:t>
        </w:r>
      </w:hyperlink>
    </w:p>
    <w:p w14:paraId="49B1FCD6" w14:textId="04F26C66" w:rsidR="00504089" w:rsidRPr="00BA5B95" w:rsidRDefault="007525CC">
      <w:pPr>
        <w:pStyle w:val="ListParagraph"/>
        <w:numPr>
          <w:ilvl w:val="0"/>
          <w:numId w:val="12"/>
        </w:numPr>
        <w:jc w:val="both"/>
        <w:rPr>
          <w:rFonts w:asciiTheme="minorHAnsi" w:hAnsiTheme="minorHAnsi" w:cstheme="minorHAnsi"/>
          <w:sz w:val="22"/>
          <w:szCs w:val="22"/>
        </w:rPr>
      </w:pPr>
      <w:hyperlink r:id="rId39" w:history="1">
        <w:r w:rsidRPr="00BA5B95">
          <w:rPr>
            <w:rStyle w:val="Hyperlink"/>
            <w:rFonts w:asciiTheme="minorHAnsi" w:hAnsiTheme="minorHAnsi" w:cstheme="minorHAnsi"/>
            <w:sz w:val="22"/>
            <w:szCs w:val="22"/>
          </w:rPr>
          <w:t>Student Engagement</w:t>
        </w:r>
      </w:hyperlink>
    </w:p>
    <w:p w14:paraId="63354677" w14:textId="4BED68A7" w:rsidR="00B30124" w:rsidRPr="00BA5B95" w:rsidRDefault="00B30124">
      <w:pPr>
        <w:pStyle w:val="ListParagraph"/>
        <w:numPr>
          <w:ilvl w:val="0"/>
          <w:numId w:val="12"/>
        </w:numPr>
        <w:jc w:val="both"/>
        <w:rPr>
          <w:rFonts w:asciiTheme="minorHAnsi" w:hAnsiTheme="minorHAnsi" w:cstheme="minorHAnsi"/>
          <w:sz w:val="22"/>
          <w:szCs w:val="22"/>
        </w:rPr>
      </w:pPr>
      <w:hyperlink r:id="rId40" w:history="1">
        <w:r w:rsidRPr="00BA5B95">
          <w:rPr>
            <w:rStyle w:val="Hyperlink"/>
            <w:rFonts w:asciiTheme="minorHAnsi" w:hAnsiTheme="minorHAnsi" w:cstheme="minorHAnsi"/>
            <w:sz w:val="22"/>
            <w:szCs w:val="22"/>
          </w:rPr>
          <w:t>Child Safe Standards</w:t>
        </w:r>
      </w:hyperlink>
    </w:p>
    <w:p w14:paraId="50B38671" w14:textId="3EAE89E5" w:rsidR="007525CC" w:rsidRPr="00BA5B95" w:rsidRDefault="007525CC">
      <w:pPr>
        <w:pStyle w:val="ListParagraph"/>
        <w:numPr>
          <w:ilvl w:val="0"/>
          <w:numId w:val="12"/>
        </w:numPr>
        <w:jc w:val="both"/>
        <w:rPr>
          <w:rFonts w:asciiTheme="minorHAnsi" w:hAnsiTheme="minorHAnsi" w:cstheme="minorHAnsi"/>
          <w:iCs/>
          <w:sz w:val="22"/>
          <w:szCs w:val="22"/>
        </w:rPr>
      </w:pPr>
      <w:hyperlink r:id="rId41" w:history="1">
        <w:r w:rsidRPr="00BA5B95">
          <w:rPr>
            <w:rStyle w:val="Hyperlink"/>
            <w:rFonts w:asciiTheme="minorHAnsi" w:hAnsiTheme="minorHAnsi" w:cstheme="minorHAnsi"/>
            <w:iCs/>
            <w:sz w:val="22"/>
            <w:szCs w:val="22"/>
          </w:rPr>
          <w:t>Supporting Students in Out-of-Home Care</w:t>
        </w:r>
      </w:hyperlink>
    </w:p>
    <w:p w14:paraId="04A7822B" w14:textId="77777777" w:rsidR="007525CC" w:rsidRPr="00BA5B95" w:rsidRDefault="007525CC">
      <w:pPr>
        <w:pStyle w:val="ListParagraph"/>
        <w:numPr>
          <w:ilvl w:val="0"/>
          <w:numId w:val="12"/>
        </w:numPr>
        <w:jc w:val="both"/>
        <w:rPr>
          <w:rFonts w:asciiTheme="minorHAnsi" w:hAnsiTheme="minorHAnsi" w:cstheme="minorHAnsi"/>
          <w:iCs/>
          <w:sz w:val="22"/>
          <w:szCs w:val="22"/>
        </w:rPr>
      </w:pPr>
      <w:hyperlink r:id="rId42" w:history="1">
        <w:r w:rsidRPr="00BA5B95">
          <w:rPr>
            <w:rStyle w:val="Hyperlink"/>
            <w:rFonts w:asciiTheme="minorHAnsi" w:hAnsiTheme="minorHAnsi" w:cstheme="minorHAnsi"/>
            <w:iCs/>
            <w:sz w:val="22"/>
            <w:szCs w:val="22"/>
          </w:rPr>
          <w:t>Students with Disability</w:t>
        </w:r>
      </w:hyperlink>
      <w:r w:rsidRPr="00BA5B95">
        <w:rPr>
          <w:rFonts w:asciiTheme="minorHAnsi" w:hAnsiTheme="minorHAnsi" w:cstheme="minorHAnsi"/>
          <w:sz w:val="22"/>
          <w:szCs w:val="22"/>
        </w:rPr>
        <w:t xml:space="preserve"> </w:t>
      </w:r>
    </w:p>
    <w:p w14:paraId="48ECD9A0" w14:textId="453A53BA" w:rsidR="007525CC" w:rsidRPr="00BA5B95" w:rsidRDefault="007525CC">
      <w:pPr>
        <w:pStyle w:val="ListParagraph"/>
        <w:numPr>
          <w:ilvl w:val="0"/>
          <w:numId w:val="12"/>
        </w:numPr>
        <w:jc w:val="both"/>
        <w:rPr>
          <w:rFonts w:asciiTheme="minorHAnsi" w:hAnsiTheme="minorHAnsi" w:cstheme="minorHAnsi"/>
          <w:iCs/>
          <w:sz w:val="22"/>
          <w:szCs w:val="22"/>
        </w:rPr>
      </w:pPr>
      <w:hyperlink r:id="rId43" w:history="1">
        <w:r w:rsidRPr="00BA5B95">
          <w:rPr>
            <w:rStyle w:val="Hyperlink"/>
            <w:rFonts w:asciiTheme="minorHAnsi" w:hAnsiTheme="minorHAnsi" w:cstheme="minorHAnsi"/>
            <w:iCs/>
            <w:sz w:val="22"/>
            <w:szCs w:val="22"/>
          </w:rPr>
          <w:t>LGBTIQ Student Support</w:t>
        </w:r>
      </w:hyperlink>
    </w:p>
    <w:p w14:paraId="63F37855" w14:textId="37E8E7AE" w:rsidR="007525CC" w:rsidRPr="00BA5B95" w:rsidRDefault="007525CC">
      <w:pPr>
        <w:pStyle w:val="ListParagraph"/>
        <w:numPr>
          <w:ilvl w:val="0"/>
          <w:numId w:val="12"/>
        </w:numPr>
        <w:jc w:val="both"/>
        <w:rPr>
          <w:rFonts w:asciiTheme="minorHAnsi" w:hAnsiTheme="minorHAnsi" w:cstheme="minorHAnsi"/>
          <w:sz w:val="22"/>
          <w:szCs w:val="22"/>
        </w:rPr>
      </w:pPr>
      <w:hyperlink r:id="rId44" w:history="1">
        <w:r w:rsidRPr="00BA5B95">
          <w:rPr>
            <w:rStyle w:val="Hyperlink"/>
            <w:rFonts w:asciiTheme="minorHAnsi" w:hAnsiTheme="minorHAnsi" w:cstheme="minorHAnsi"/>
            <w:sz w:val="22"/>
            <w:szCs w:val="22"/>
          </w:rPr>
          <w:t>Behaviour</w:t>
        </w:r>
        <w:r w:rsidR="0021395C" w:rsidRPr="00BA5B95">
          <w:rPr>
            <w:rStyle w:val="Hyperlink"/>
            <w:rFonts w:asciiTheme="minorHAnsi" w:hAnsiTheme="minorHAnsi" w:cstheme="minorHAnsi"/>
            <w:sz w:val="22"/>
            <w:szCs w:val="22"/>
          </w:rPr>
          <w:t xml:space="preserve"> - Students</w:t>
        </w:r>
      </w:hyperlink>
    </w:p>
    <w:p w14:paraId="26A6958B" w14:textId="74B1E0EA" w:rsidR="007525CC" w:rsidRPr="00BA5B95" w:rsidRDefault="007525CC">
      <w:pPr>
        <w:pStyle w:val="ListParagraph"/>
        <w:numPr>
          <w:ilvl w:val="0"/>
          <w:numId w:val="12"/>
        </w:numPr>
        <w:jc w:val="both"/>
        <w:rPr>
          <w:rFonts w:asciiTheme="minorHAnsi" w:hAnsiTheme="minorHAnsi" w:cstheme="minorHAnsi"/>
          <w:sz w:val="22"/>
          <w:szCs w:val="22"/>
        </w:rPr>
      </w:pPr>
      <w:hyperlink r:id="rId45" w:history="1">
        <w:r w:rsidRPr="00BA5B95">
          <w:rPr>
            <w:rStyle w:val="Hyperlink"/>
            <w:rFonts w:asciiTheme="minorHAnsi" w:hAnsiTheme="minorHAnsi" w:cstheme="minorHAnsi"/>
            <w:sz w:val="22"/>
            <w:szCs w:val="22"/>
          </w:rPr>
          <w:t>Suspensions</w:t>
        </w:r>
      </w:hyperlink>
    </w:p>
    <w:p w14:paraId="1FE0A9B6" w14:textId="27908343" w:rsidR="007525CC" w:rsidRPr="00BA5B95" w:rsidRDefault="007525CC">
      <w:pPr>
        <w:pStyle w:val="ListParagraph"/>
        <w:numPr>
          <w:ilvl w:val="0"/>
          <w:numId w:val="12"/>
        </w:numPr>
        <w:jc w:val="both"/>
        <w:rPr>
          <w:rFonts w:asciiTheme="minorHAnsi" w:hAnsiTheme="minorHAnsi" w:cstheme="minorHAnsi"/>
          <w:sz w:val="22"/>
          <w:szCs w:val="22"/>
        </w:rPr>
      </w:pPr>
      <w:hyperlink r:id="rId46" w:history="1">
        <w:r w:rsidRPr="00BA5B95">
          <w:rPr>
            <w:rStyle w:val="Hyperlink"/>
            <w:rFonts w:asciiTheme="minorHAnsi" w:hAnsiTheme="minorHAnsi" w:cstheme="minorHAnsi"/>
            <w:sz w:val="22"/>
            <w:szCs w:val="22"/>
          </w:rPr>
          <w:t>Expulsions</w:t>
        </w:r>
      </w:hyperlink>
    </w:p>
    <w:p w14:paraId="611E1657" w14:textId="29A010C9" w:rsidR="007525CC" w:rsidRPr="00BA5B95" w:rsidRDefault="007525CC">
      <w:pPr>
        <w:pStyle w:val="ListParagraph"/>
        <w:numPr>
          <w:ilvl w:val="0"/>
          <w:numId w:val="12"/>
        </w:numPr>
        <w:jc w:val="both"/>
        <w:rPr>
          <w:rFonts w:asciiTheme="minorHAnsi" w:hAnsiTheme="minorHAnsi" w:cstheme="minorHAnsi"/>
          <w:sz w:val="22"/>
          <w:szCs w:val="22"/>
        </w:rPr>
      </w:pPr>
      <w:hyperlink r:id="rId47" w:history="1">
        <w:r w:rsidRPr="00BA5B95">
          <w:rPr>
            <w:rStyle w:val="Hyperlink"/>
            <w:rFonts w:asciiTheme="minorHAnsi" w:hAnsiTheme="minorHAnsi" w:cstheme="minorHAnsi"/>
            <w:sz w:val="22"/>
            <w:szCs w:val="22"/>
          </w:rPr>
          <w:t>Restraint and Seclusion</w:t>
        </w:r>
      </w:hyperlink>
    </w:p>
    <w:p w14:paraId="255CE82D" w14:textId="58297090" w:rsidR="00504089" w:rsidRPr="00BA5B95" w:rsidRDefault="00504089" w:rsidP="004126FB">
      <w:pPr>
        <w:jc w:val="both"/>
        <w:rPr>
          <w:rFonts w:asciiTheme="minorHAnsi" w:hAnsiTheme="minorHAnsi" w:cstheme="minorHAnsi"/>
          <w:sz w:val="22"/>
          <w:szCs w:val="22"/>
        </w:rPr>
      </w:pPr>
      <w:r w:rsidRPr="00BA5B95">
        <w:rPr>
          <w:rFonts w:asciiTheme="minorHAnsi" w:hAnsiTheme="minorHAnsi" w:cstheme="minorHAnsi"/>
          <w:sz w:val="22"/>
          <w:szCs w:val="22"/>
        </w:rPr>
        <w:t>The following school policies are also relevant to this Student Wellbeing and Engagement Policy:</w:t>
      </w:r>
    </w:p>
    <w:p w14:paraId="48D01F5A" w14:textId="32AA2306" w:rsidR="00504089" w:rsidRPr="00BA5B95" w:rsidRDefault="00504089">
      <w:pPr>
        <w:pStyle w:val="ListParagraph"/>
        <w:numPr>
          <w:ilvl w:val="0"/>
          <w:numId w:val="11"/>
        </w:numPr>
        <w:jc w:val="both"/>
        <w:rPr>
          <w:rFonts w:asciiTheme="minorHAnsi" w:hAnsiTheme="minorHAnsi" w:cstheme="minorHAnsi"/>
          <w:sz w:val="22"/>
          <w:szCs w:val="22"/>
        </w:rPr>
      </w:pPr>
      <w:r w:rsidRPr="00BA5B95">
        <w:rPr>
          <w:rFonts w:asciiTheme="minorHAnsi" w:hAnsiTheme="minorHAnsi" w:cstheme="minorHAnsi"/>
          <w:sz w:val="22"/>
          <w:szCs w:val="22"/>
        </w:rPr>
        <w:t xml:space="preserve">Child Safety </w:t>
      </w:r>
      <w:r w:rsidR="008260BB" w:rsidRPr="00BA5B95">
        <w:rPr>
          <w:rFonts w:asciiTheme="minorHAnsi" w:hAnsiTheme="minorHAnsi" w:cstheme="minorHAnsi"/>
          <w:sz w:val="22"/>
          <w:szCs w:val="22"/>
        </w:rPr>
        <w:t xml:space="preserve">and Wellbeing </w:t>
      </w:r>
      <w:r w:rsidRPr="00BA5B95">
        <w:rPr>
          <w:rFonts w:asciiTheme="minorHAnsi" w:hAnsiTheme="minorHAnsi" w:cstheme="minorHAnsi"/>
          <w:sz w:val="22"/>
          <w:szCs w:val="22"/>
        </w:rPr>
        <w:t>Policy</w:t>
      </w:r>
    </w:p>
    <w:p w14:paraId="2D874F1D" w14:textId="2069406E" w:rsidR="00504089" w:rsidRPr="00BA5B95" w:rsidRDefault="00504089">
      <w:pPr>
        <w:pStyle w:val="ListParagraph"/>
        <w:numPr>
          <w:ilvl w:val="0"/>
          <w:numId w:val="11"/>
        </w:numPr>
        <w:jc w:val="both"/>
        <w:rPr>
          <w:rFonts w:asciiTheme="minorHAnsi" w:hAnsiTheme="minorHAnsi" w:cstheme="minorHAnsi"/>
          <w:sz w:val="22"/>
          <w:szCs w:val="22"/>
        </w:rPr>
      </w:pPr>
      <w:r w:rsidRPr="00BA5B95">
        <w:rPr>
          <w:rFonts w:asciiTheme="minorHAnsi" w:hAnsiTheme="minorHAnsi" w:cstheme="minorHAnsi"/>
          <w:sz w:val="22"/>
          <w:szCs w:val="22"/>
        </w:rPr>
        <w:t>Bullying Prevention</w:t>
      </w:r>
      <w:r w:rsidR="00150A99" w:rsidRPr="00BA5B95">
        <w:rPr>
          <w:rFonts w:asciiTheme="minorHAnsi" w:hAnsiTheme="minorHAnsi" w:cstheme="minorHAnsi"/>
          <w:sz w:val="22"/>
          <w:szCs w:val="22"/>
        </w:rPr>
        <w:t xml:space="preserve"> Policy</w:t>
      </w:r>
    </w:p>
    <w:p w14:paraId="72EBCE20" w14:textId="5C60F5A8" w:rsidR="00150A99" w:rsidRPr="00BA5B95" w:rsidRDefault="00150A99">
      <w:pPr>
        <w:pStyle w:val="ListParagraph"/>
        <w:numPr>
          <w:ilvl w:val="0"/>
          <w:numId w:val="11"/>
        </w:numPr>
        <w:jc w:val="both"/>
        <w:rPr>
          <w:rFonts w:asciiTheme="minorHAnsi" w:hAnsiTheme="minorHAnsi" w:cstheme="minorHAnsi"/>
          <w:sz w:val="22"/>
          <w:szCs w:val="22"/>
        </w:rPr>
      </w:pPr>
      <w:r w:rsidRPr="00BA5B95">
        <w:rPr>
          <w:rFonts w:asciiTheme="minorHAnsi" w:hAnsiTheme="minorHAnsi" w:cstheme="minorHAnsi"/>
          <w:sz w:val="22"/>
          <w:szCs w:val="22"/>
        </w:rPr>
        <w:t>Inclusion and Diversity Policy</w:t>
      </w:r>
    </w:p>
    <w:p w14:paraId="5E56A26F" w14:textId="4306AD51" w:rsidR="00504089" w:rsidRPr="00BA5B95" w:rsidRDefault="00504089">
      <w:pPr>
        <w:pStyle w:val="ListParagraph"/>
        <w:numPr>
          <w:ilvl w:val="0"/>
          <w:numId w:val="11"/>
        </w:numPr>
        <w:jc w:val="both"/>
        <w:rPr>
          <w:rFonts w:asciiTheme="minorHAnsi" w:hAnsiTheme="minorHAnsi" w:cstheme="minorHAnsi"/>
          <w:sz w:val="22"/>
          <w:szCs w:val="22"/>
        </w:rPr>
      </w:pPr>
      <w:r w:rsidRPr="00BA5B95">
        <w:rPr>
          <w:rFonts w:asciiTheme="minorHAnsi" w:hAnsiTheme="minorHAnsi" w:cstheme="minorHAnsi"/>
          <w:sz w:val="22"/>
          <w:szCs w:val="22"/>
        </w:rPr>
        <w:t xml:space="preserve">Statement of Values and School Philosophy </w:t>
      </w:r>
    </w:p>
    <w:p w14:paraId="27D64297" w14:textId="77777777" w:rsidR="00BA5B95" w:rsidRDefault="00BA5B95" w:rsidP="00652F91">
      <w:pPr>
        <w:pStyle w:val="Heading2"/>
        <w:spacing w:after="120"/>
        <w:jc w:val="both"/>
        <w:rPr>
          <w:rFonts w:asciiTheme="minorHAnsi" w:hAnsiTheme="minorHAnsi" w:cstheme="minorHAnsi"/>
          <w:b/>
          <w:caps/>
          <w:color w:val="024F40"/>
        </w:rPr>
      </w:pPr>
    </w:p>
    <w:p w14:paraId="39895B44" w14:textId="3C085CA0" w:rsidR="00652F91" w:rsidRPr="00CC2B01" w:rsidRDefault="03EFB296" w:rsidP="00BA5B95">
      <w:pPr>
        <w:pStyle w:val="Heading2"/>
        <w:spacing w:after="120" w:line="480" w:lineRule="auto"/>
        <w:jc w:val="both"/>
        <w:rPr>
          <w:rFonts w:asciiTheme="minorHAnsi" w:hAnsiTheme="minorHAnsi" w:cstheme="minorHAnsi"/>
          <w:b/>
          <w:caps/>
          <w:color w:val="024F40"/>
        </w:rPr>
      </w:pPr>
      <w:r w:rsidRPr="00CC2B01">
        <w:rPr>
          <w:rFonts w:asciiTheme="minorHAnsi" w:hAnsiTheme="minorHAnsi" w:cstheme="minorHAnsi"/>
          <w:b/>
          <w:caps/>
          <w:color w:val="024F40"/>
        </w:rPr>
        <w:t xml:space="preserve">POLICY REVIEW AND APPROVAL </w:t>
      </w:r>
    </w:p>
    <w:tbl>
      <w:tblPr>
        <w:tblStyle w:val="TableGrid"/>
        <w:tblW w:w="0" w:type="auto"/>
        <w:tblLayout w:type="fixed"/>
        <w:tblLook w:val="06A0" w:firstRow="1" w:lastRow="0" w:firstColumn="1" w:lastColumn="0" w:noHBand="1" w:noVBand="1"/>
      </w:tblPr>
      <w:tblGrid>
        <w:gridCol w:w="2940"/>
        <w:gridCol w:w="6075"/>
      </w:tblGrid>
      <w:tr w:rsidR="00652F91" w:rsidRPr="00CC2B01" w14:paraId="4E18C23C" w14:textId="77777777" w:rsidTr="00A4732C">
        <w:tc>
          <w:tcPr>
            <w:tcW w:w="2940" w:type="dxa"/>
          </w:tcPr>
          <w:p w14:paraId="657F0216" w14:textId="77777777" w:rsidR="00652F91" w:rsidRPr="00BA5B95" w:rsidRDefault="00652F91" w:rsidP="00A4732C">
            <w:pPr>
              <w:rPr>
                <w:rFonts w:asciiTheme="minorHAnsi" w:hAnsiTheme="minorHAnsi" w:cstheme="minorHAnsi"/>
                <w:sz w:val="22"/>
                <w:szCs w:val="22"/>
              </w:rPr>
            </w:pPr>
            <w:r w:rsidRPr="00BA5B95">
              <w:rPr>
                <w:rFonts w:asciiTheme="minorHAnsi" w:hAnsiTheme="minorHAnsi" w:cstheme="minorHAnsi"/>
                <w:sz w:val="22"/>
                <w:szCs w:val="22"/>
              </w:rPr>
              <w:t>Policy last reviewed</w:t>
            </w:r>
          </w:p>
        </w:tc>
        <w:tc>
          <w:tcPr>
            <w:tcW w:w="6075" w:type="dxa"/>
          </w:tcPr>
          <w:p w14:paraId="548003A5" w14:textId="0FE11ADC" w:rsidR="00652F91" w:rsidRPr="00BA5B95" w:rsidRDefault="00514CB9" w:rsidP="00A4732C">
            <w:pPr>
              <w:rPr>
                <w:rFonts w:asciiTheme="minorHAnsi" w:hAnsiTheme="minorHAnsi" w:cstheme="minorHAnsi"/>
                <w:sz w:val="22"/>
                <w:szCs w:val="22"/>
              </w:rPr>
            </w:pPr>
            <w:r>
              <w:rPr>
                <w:rFonts w:asciiTheme="minorHAnsi" w:hAnsiTheme="minorHAnsi" w:cstheme="minorHAnsi"/>
                <w:sz w:val="22"/>
                <w:szCs w:val="22"/>
              </w:rPr>
              <w:t>August 2026</w:t>
            </w:r>
          </w:p>
        </w:tc>
      </w:tr>
      <w:tr w:rsidR="00652F91" w:rsidRPr="00CC2B01" w14:paraId="4D3AE0F9" w14:textId="77777777" w:rsidTr="00A4732C">
        <w:tc>
          <w:tcPr>
            <w:tcW w:w="2940" w:type="dxa"/>
          </w:tcPr>
          <w:p w14:paraId="26E043DA" w14:textId="77777777" w:rsidR="00652F91" w:rsidRPr="00BA5B95" w:rsidRDefault="00652F91" w:rsidP="00A4732C">
            <w:pPr>
              <w:rPr>
                <w:rFonts w:asciiTheme="minorHAnsi" w:hAnsiTheme="minorHAnsi" w:cstheme="minorHAnsi"/>
                <w:sz w:val="22"/>
                <w:szCs w:val="22"/>
              </w:rPr>
            </w:pPr>
            <w:r w:rsidRPr="00BA5B95">
              <w:rPr>
                <w:rFonts w:asciiTheme="minorHAnsi" w:hAnsiTheme="minorHAnsi" w:cstheme="minorHAnsi"/>
                <w:sz w:val="22"/>
                <w:szCs w:val="22"/>
              </w:rPr>
              <w:t>Consultation</w:t>
            </w:r>
          </w:p>
        </w:tc>
        <w:tc>
          <w:tcPr>
            <w:tcW w:w="6075" w:type="dxa"/>
          </w:tcPr>
          <w:p w14:paraId="0497C3B0" w14:textId="1F1172C6" w:rsidR="00652F91" w:rsidRPr="00BA5B95" w:rsidRDefault="00514CB9" w:rsidP="00A4732C">
            <w:pPr>
              <w:rPr>
                <w:rFonts w:asciiTheme="minorHAnsi" w:hAnsiTheme="minorHAnsi" w:cstheme="minorHAnsi"/>
                <w:sz w:val="22"/>
                <w:szCs w:val="22"/>
              </w:rPr>
            </w:pPr>
            <w:r>
              <w:rPr>
                <w:rFonts w:asciiTheme="minorHAnsi" w:hAnsiTheme="minorHAnsi" w:cstheme="minorHAnsi"/>
                <w:sz w:val="22"/>
                <w:szCs w:val="22"/>
              </w:rPr>
              <w:t>School Council</w:t>
            </w:r>
            <w:r w:rsidR="008D6C65">
              <w:rPr>
                <w:rFonts w:asciiTheme="minorHAnsi" w:hAnsiTheme="minorHAnsi" w:cstheme="minorHAnsi"/>
                <w:sz w:val="22"/>
                <w:szCs w:val="22"/>
              </w:rPr>
              <w:t xml:space="preserve"> and School Community Via Website invitation</w:t>
            </w:r>
          </w:p>
        </w:tc>
      </w:tr>
      <w:tr w:rsidR="00652F91" w:rsidRPr="00CC2B01" w14:paraId="6D45261F" w14:textId="77777777" w:rsidTr="00A4732C">
        <w:tc>
          <w:tcPr>
            <w:tcW w:w="2940" w:type="dxa"/>
          </w:tcPr>
          <w:p w14:paraId="66D58679" w14:textId="77777777" w:rsidR="00652F91" w:rsidRPr="00BA5B95" w:rsidRDefault="00652F91" w:rsidP="00A4732C">
            <w:pPr>
              <w:rPr>
                <w:rFonts w:asciiTheme="minorHAnsi" w:hAnsiTheme="minorHAnsi" w:cstheme="minorHAnsi"/>
                <w:sz w:val="22"/>
                <w:szCs w:val="22"/>
              </w:rPr>
            </w:pPr>
            <w:r w:rsidRPr="00BA5B95">
              <w:rPr>
                <w:rFonts w:asciiTheme="minorHAnsi" w:hAnsiTheme="minorHAnsi" w:cstheme="minorHAnsi"/>
                <w:sz w:val="22"/>
                <w:szCs w:val="22"/>
              </w:rPr>
              <w:t>Approved by</w:t>
            </w:r>
          </w:p>
        </w:tc>
        <w:tc>
          <w:tcPr>
            <w:tcW w:w="6075" w:type="dxa"/>
          </w:tcPr>
          <w:p w14:paraId="2894BDE1" w14:textId="77777777" w:rsidR="00652F91" w:rsidRPr="00BA5B95" w:rsidRDefault="00652F91" w:rsidP="00A4732C">
            <w:pPr>
              <w:rPr>
                <w:rFonts w:asciiTheme="minorHAnsi" w:hAnsiTheme="minorHAnsi" w:cstheme="minorHAnsi"/>
                <w:sz w:val="22"/>
                <w:szCs w:val="22"/>
              </w:rPr>
            </w:pPr>
            <w:r w:rsidRPr="00BA5B95">
              <w:rPr>
                <w:rFonts w:asciiTheme="minorHAnsi" w:hAnsiTheme="minorHAnsi" w:cstheme="minorHAnsi"/>
                <w:sz w:val="22"/>
                <w:szCs w:val="22"/>
              </w:rPr>
              <w:t xml:space="preserve">Principal </w:t>
            </w:r>
          </w:p>
        </w:tc>
      </w:tr>
      <w:tr w:rsidR="00652F91" w:rsidRPr="00CC2B01" w14:paraId="41E85902" w14:textId="77777777" w:rsidTr="00A4732C">
        <w:trPr>
          <w:trHeight w:val="70"/>
        </w:trPr>
        <w:tc>
          <w:tcPr>
            <w:tcW w:w="2940" w:type="dxa"/>
          </w:tcPr>
          <w:p w14:paraId="10D454BF" w14:textId="77777777" w:rsidR="00652F91" w:rsidRPr="00BA5B95" w:rsidRDefault="00652F91" w:rsidP="00A4732C">
            <w:pPr>
              <w:rPr>
                <w:rFonts w:asciiTheme="minorHAnsi" w:hAnsiTheme="minorHAnsi" w:cstheme="minorHAnsi"/>
                <w:sz w:val="22"/>
                <w:szCs w:val="22"/>
              </w:rPr>
            </w:pPr>
            <w:r w:rsidRPr="00BA5B95">
              <w:rPr>
                <w:rFonts w:asciiTheme="minorHAnsi" w:hAnsiTheme="minorHAnsi" w:cstheme="minorHAnsi"/>
                <w:sz w:val="22"/>
                <w:szCs w:val="22"/>
              </w:rPr>
              <w:t>Next scheduled review date</w:t>
            </w:r>
          </w:p>
        </w:tc>
        <w:tc>
          <w:tcPr>
            <w:tcW w:w="6075" w:type="dxa"/>
          </w:tcPr>
          <w:p w14:paraId="3CC3E300" w14:textId="528886C2" w:rsidR="00652F91" w:rsidRPr="00BA5B95" w:rsidRDefault="00DC3B5D" w:rsidP="00A4732C">
            <w:pPr>
              <w:rPr>
                <w:rFonts w:asciiTheme="minorHAnsi" w:hAnsiTheme="minorHAnsi" w:cstheme="minorHAnsi"/>
                <w:sz w:val="22"/>
                <w:szCs w:val="22"/>
              </w:rPr>
            </w:pPr>
            <w:r>
              <w:rPr>
                <w:rFonts w:asciiTheme="minorHAnsi" w:hAnsiTheme="minorHAnsi" w:cstheme="minorHAnsi"/>
                <w:sz w:val="22"/>
                <w:szCs w:val="22"/>
              </w:rPr>
              <w:t>202</w:t>
            </w:r>
            <w:r w:rsidR="00514CB9">
              <w:rPr>
                <w:rFonts w:asciiTheme="minorHAnsi" w:hAnsiTheme="minorHAnsi" w:cstheme="minorHAnsi"/>
                <w:sz w:val="22"/>
                <w:szCs w:val="22"/>
              </w:rPr>
              <w:t>8</w:t>
            </w:r>
            <w:r>
              <w:rPr>
                <w:rFonts w:asciiTheme="minorHAnsi" w:hAnsiTheme="minorHAnsi" w:cstheme="minorHAnsi"/>
                <w:sz w:val="22"/>
                <w:szCs w:val="22"/>
              </w:rPr>
              <w:t xml:space="preserve"> (Every 2 years)</w:t>
            </w:r>
          </w:p>
        </w:tc>
      </w:tr>
    </w:tbl>
    <w:p w14:paraId="3B43F7E2" w14:textId="77777777" w:rsidR="00652F91" w:rsidRPr="00CC2B01" w:rsidRDefault="00652F91" w:rsidP="00652F91">
      <w:pPr>
        <w:rPr>
          <w:rFonts w:asciiTheme="minorHAnsi" w:hAnsiTheme="minorHAnsi" w:cstheme="minorHAnsi"/>
        </w:rPr>
      </w:pPr>
    </w:p>
    <w:p w14:paraId="59784E7A" w14:textId="6207EC8B" w:rsidR="126D2E8D" w:rsidRPr="00CC2B01" w:rsidRDefault="126D2E8D" w:rsidP="00A50BF8">
      <w:pPr>
        <w:jc w:val="both"/>
        <w:rPr>
          <w:rFonts w:asciiTheme="minorHAnsi" w:eastAsia="Arial" w:hAnsiTheme="minorHAnsi" w:cstheme="minorHAnsi"/>
          <w:color w:val="000000" w:themeColor="text1"/>
        </w:rPr>
      </w:pPr>
    </w:p>
    <w:p w14:paraId="5D5D0D49" w14:textId="3665C09B" w:rsidR="00B9138A" w:rsidRPr="00CC2B01" w:rsidRDefault="00B9138A" w:rsidP="002C1D78">
      <w:pPr>
        <w:jc w:val="both"/>
        <w:rPr>
          <w:rFonts w:asciiTheme="minorHAnsi" w:hAnsiTheme="minorHAnsi" w:cstheme="minorHAnsi"/>
        </w:rPr>
      </w:pPr>
    </w:p>
    <w:sectPr w:rsidR="00B9138A" w:rsidRPr="00CC2B01" w:rsidSect="00BF06F9">
      <w:headerReference w:type="default" r:id="rId48"/>
      <w:footerReference w:type="default" r:id="rId49"/>
      <w:pgSz w:w="11906" w:h="16838"/>
      <w:pgMar w:top="1440" w:right="1440" w:bottom="119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6E6FF8D" w14:textId="77777777" w:rsidR="00BB53CE" w:rsidRDefault="00BB53CE" w:rsidP="00877245">
      <w:r>
        <w:separator/>
      </w:r>
    </w:p>
  </w:endnote>
  <w:endnote w:type="continuationSeparator" w:id="0">
    <w:p w14:paraId="680E4033" w14:textId="77777777" w:rsidR="00BB53CE" w:rsidRDefault="00BB53CE" w:rsidP="00877245">
      <w:r>
        <w:continuationSeparator/>
      </w:r>
    </w:p>
  </w:endnote>
  <w:endnote w:type="continuationNotice" w:id="1">
    <w:p w14:paraId="76183DA7" w14:textId="77777777" w:rsidR="00BB53CE" w:rsidRDefault="00BB53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604020202020204"/>
    <w:charset w:val="00"/>
    <w:family w:val="swiss"/>
    <w:pitch w:val="variable"/>
    <w:sig w:usb0="E4002EFF" w:usb1="C000E47F"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466729979"/>
      <w:docPartObj>
        <w:docPartGallery w:val="Page Numbers (Bottom of Page)"/>
        <w:docPartUnique/>
      </w:docPartObj>
    </w:sdtPr>
    <w:sdtEndPr>
      <w:rPr>
        <w:noProof/>
      </w:rPr>
    </w:sdtEndPr>
    <w:sdtContent>
      <w:p w14:paraId="1C1258AB" w14:textId="68647FDC" w:rsidR="00877245" w:rsidRDefault="00877245">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color w:val="2B579A"/>
            <w:shd w:val="clear" w:color="auto" w:fill="E6E6E6"/>
          </w:rPr>
          <w:fldChar w:fldCharType="end"/>
        </w:r>
      </w:p>
    </w:sdtContent>
  </w:sdt>
  <w:p w14:paraId="2095AF29" w14:textId="77777777" w:rsidR="00877245" w:rsidRDefault="008772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EBA152E" w14:textId="77777777" w:rsidR="00BB53CE" w:rsidRDefault="00BB53CE" w:rsidP="00877245">
      <w:r>
        <w:separator/>
      </w:r>
    </w:p>
  </w:footnote>
  <w:footnote w:type="continuationSeparator" w:id="0">
    <w:p w14:paraId="2AE9E3BC" w14:textId="77777777" w:rsidR="00BB53CE" w:rsidRDefault="00BB53CE" w:rsidP="00877245">
      <w:r>
        <w:continuationSeparator/>
      </w:r>
    </w:p>
  </w:footnote>
  <w:footnote w:type="continuationNotice" w:id="1">
    <w:p w14:paraId="481DBBA8" w14:textId="77777777" w:rsidR="00BB53CE" w:rsidRDefault="00BB53C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A24EC83" w14:textId="77777777" w:rsidR="00C45CEA" w:rsidRDefault="00C45C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A15310"/>
    <w:multiLevelType w:val="hybridMultilevel"/>
    <w:tmpl w:val="ACDAD60C"/>
    <w:lvl w:ilvl="0" w:tplc="04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3475B03"/>
    <w:multiLevelType w:val="hybridMultilevel"/>
    <w:tmpl w:val="982693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44B6B37"/>
    <w:multiLevelType w:val="hybridMultilevel"/>
    <w:tmpl w:val="B64C243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ACB3398"/>
    <w:multiLevelType w:val="hybridMultilevel"/>
    <w:tmpl w:val="3B8031A0"/>
    <w:lvl w:ilvl="0" w:tplc="04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D227AD1"/>
    <w:multiLevelType w:val="hybridMultilevel"/>
    <w:tmpl w:val="DDCC8B0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C7C0189"/>
    <w:multiLevelType w:val="hybridMultilevel"/>
    <w:tmpl w:val="2682A97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27B74FC"/>
    <w:multiLevelType w:val="hybridMultilevel"/>
    <w:tmpl w:val="678A94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AB76BFC"/>
    <w:multiLevelType w:val="hybridMultilevel"/>
    <w:tmpl w:val="97760AA8"/>
    <w:lvl w:ilvl="0" w:tplc="0C09000F">
      <w:start w:val="1"/>
      <w:numFmt w:val="decimal"/>
      <w:lvlText w:val="%1."/>
      <w:lvlJc w:val="left"/>
      <w:pPr>
        <w:ind w:left="720" w:hanging="360"/>
      </w:pPr>
      <w:rPr>
        <w:rFonts w:hint="default"/>
        <w:u w:val="no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01C5426"/>
    <w:multiLevelType w:val="hybridMultilevel"/>
    <w:tmpl w:val="E57084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24C1856"/>
    <w:multiLevelType w:val="hybridMultilevel"/>
    <w:tmpl w:val="9C40C27C"/>
    <w:lvl w:ilvl="0" w:tplc="6A92CFB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25F7006"/>
    <w:multiLevelType w:val="hybridMultilevel"/>
    <w:tmpl w:val="FFFFFFFF"/>
    <w:lvl w:ilvl="0" w:tplc="ACB2D252">
      <w:start w:val="1"/>
      <w:numFmt w:val="bullet"/>
      <w:lvlText w:val=""/>
      <w:lvlJc w:val="left"/>
      <w:pPr>
        <w:ind w:left="720" w:hanging="360"/>
      </w:pPr>
      <w:rPr>
        <w:rFonts w:ascii="Symbol" w:hAnsi="Symbol" w:hint="default"/>
      </w:rPr>
    </w:lvl>
    <w:lvl w:ilvl="1" w:tplc="451A8456">
      <w:start w:val="1"/>
      <w:numFmt w:val="bullet"/>
      <w:lvlText w:val="o"/>
      <w:lvlJc w:val="left"/>
      <w:pPr>
        <w:ind w:left="1440" w:hanging="360"/>
      </w:pPr>
      <w:rPr>
        <w:rFonts w:ascii="Courier New" w:hAnsi="Courier New" w:hint="default"/>
      </w:rPr>
    </w:lvl>
    <w:lvl w:ilvl="2" w:tplc="6106A3C6">
      <w:start w:val="1"/>
      <w:numFmt w:val="bullet"/>
      <w:lvlText w:val=""/>
      <w:lvlJc w:val="left"/>
      <w:pPr>
        <w:ind w:left="2160" w:hanging="360"/>
      </w:pPr>
      <w:rPr>
        <w:rFonts w:ascii="Wingdings" w:hAnsi="Wingdings" w:hint="default"/>
      </w:rPr>
    </w:lvl>
    <w:lvl w:ilvl="3" w:tplc="4CE8E944">
      <w:start w:val="1"/>
      <w:numFmt w:val="bullet"/>
      <w:lvlText w:val=""/>
      <w:lvlJc w:val="left"/>
      <w:pPr>
        <w:ind w:left="2880" w:hanging="360"/>
      </w:pPr>
      <w:rPr>
        <w:rFonts w:ascii="Symbol" w:hAnsi="Symbol" w:hint="default"/>
      </w:rPr>
    </w:lvl>
    <w:lvl w:ilvl="4" w:tplc="9328FA46">
      <w:start w:val="1"/>
      <w:numFmt w:val="bullet"/>
      <w:lvlText w:val="o"/>
      <w:lvlJc w:val="left"/>
      <w:pPr>
        <w:ind w:left="3600" w:hanging="360"/>
      </w:pPr>
      <w:rPr>
        <w:rFonts w:ascii="Courier New" w:hAnsi="Courier New" w:hint="default"/>
      </w:rPr>
    </w:lvl>
    <w:lvl w:ilvl="5" w:tplc="D178A0E6">
      <w:start w:val="1"/>
      <w:numFmt w:val="bullet"/>
      <w:lvlText w:val=""/>
      <w:lvlJc w:val="left"/>
      <w:pPr>
        <w:ind w:left="4320" w:hanging="360"/>
      </w:pPr>
      <w:rPr>
        <w:rFonts w:ascii="Wingdings" w:hAnsi="Wingdings" w:hint="default"/>
      </w:rPr>
    </w:lvl>
    <w:lvl w:ilvl="6" w:tplc="24BA3A42">
      <w:start w:val="1"/>
      <w:numFmt w:val="bullet"/>
      <w:lvlText w:val=""/>
      <w:lvlJc w:val="left"/>
      <w:pPr>
        <w:ind w:left="5040" w:hanging="360"/>
      </w:pPr>
      <w:rPr>
        <w:rFonts w:ascii="Symbol" w:hAnsi="Symbol" w:hint="default"/>
      </w:rPr>
    </w:lvl>
    <w:lvl w:ilvl="7" w:tplc="5DB44204">
      <w:start w:val="1"/>
      <w:numFmt w:val="bullet"/>
      <w:lvlText w:val="o"/>
      <w:lvlJc w:val="left"/>
      <w:pPr>
        <w:ind w:left="5760" w:hanging="360"/>
      </w:pPr>
      <w:rPr>
        <w:rFonts w:ascii="Courier New" w:hAnsi="Courier New" w:hint="default"/>
      </w:rPr>
    </w:lvl>
    <w:lvl w:ilvl="8" w:tplc="07D255CA">
      <w:start w:val="1"/>
      <w:numFmt w:val="bullet"/>
      <w:lvlText w:val=""/>
      <w:lvlJc w:val="left"/>
      <w:pPr>
        <w:ind w:left="6480" w:hanging="360"/>
      </w:pPr>
      <w:rPr>
        <w:rFonts w:ascii="Wingdings" w:hAnsi="Wingdings" w:hint="default"/>
      </w:rPr>
    </w:lvl>
  </w:abstractNum>
  <w:abstractNum w:abstractNumId="11" w15:restartNumberingAfterBreak="0">
    <w:nsid w:val="5C4218A9"/>
    <w:multiLevelType w:val="hybridMultilevel"/>
    <w:tmpl w:val="8920F1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EF529FE"/>
    <w:multiLevelType w:val="hybridMultilevel"/>
    <w:tmpl w:val="604241A2"/>
    <w:lvl w:ilvl="0" w:tplc="04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64B36AF8"/>
    <w:multiLevelType w:val="hybridMultilevel"/>
    <w:tmpl w:val="50C2B15C"/>
    <w:lvl w:ilvl="0" w:tplc="B3043926">
      <w:start w:val="1"/>
      <w:numFmt w:val="bullet"/>
      <w:pStyle w:val="Bullet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A7E30D0"/>
    <w:multiLevelType w:val="hybridMultilevel"/>
    <w:tmpl w:val="AC5842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07E64A7"/>
    <w:multiLevelType w:val="hybridMultilevel"/>
    <w:tmpl w:val="5BD2DCD6"/>
    <w:lvl w:ilvl="0" w:tplc="F30CC8F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99425091">
    <w:abstractNumId w:val="6"/>
  </w:num>
  <w:num w:numId="2" w16cid:durableId="413169566">
    <w:abstractNumId w:val="5"/>
  </w:num>
  <w:num w:numId="3" w16cid:durableId="710112527">
    <w:abstractNumId w:val="11"/>
  </w:num>
  <w:num w:numId="4" w16cid:durableId="1348797716">
    <w:abstractNumId w:val="4"/>
  </w:num>
  <w:num w:numId="5" w16cid:durableId="969214318">
    <w:abstractNumId w:val="7"/>
  </w:num>
  <w:num w:numId="6" w16cid:durableId="417797177">
    <w:abstractNumId w:val="9"/>
  </w:num>
  <w:num w:numId="7" w16cid:durableId="1520467808">
    <w:abstractNumId w:val="10"/>
  </w:num>
  <w:num w:numId="8" w16cid:durableId="221136162">
    <w:abstractNumId w:val="15"/>
  </w:num>
  <w:num w:numId="9" w16cid:durableId="463355219">
    <w:abstractNumId w:val="1"/>
  </w:num>
  <w:num w:numId="10" w16cid:durableId="1510481101">
    <w:abstractNumId w:val="13"/>
  </w:num>
  <w:num w:numId="11" w16cid:durableId="1931423692">
    <w:abstractNumId w:val="14"/>
  </w:num>
  <w:num w:numId="12" w16cid:durableId="2020891330">
    <w:abstractNumId w:val="8"/>
  </w:num>
  <w:num w:numId="13" w16cid:durableId="471873159">
    <w:abstractNumId w:val="3"/>
  </w:num>
  <w:num w:numId="14" w16cid:durableId="1532763480">
    <w:abstractNumId w:val="12"/>
  </w:num>
  <w:num w:numId="15" w16cid:durableId="269778918">
    <w:abstractNumId w:val="0"/>
  </w:num>
  <w:num w:numId="16" w16cid:durableId="1762990975">
    <w:abstractNumId w:val="2"/>
  </w:num>
  <w:numIdMacAtCleanup w:val="16"/>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7"/>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33F"/>
    <w:rsid w:val="00004150"/>
    <w:rsid w:val="00005767"/>
    <w:rsid w:val="00006316"/>
    <w:rsid w:val="0003116C"/>
    <w:rsid w:val="000378CA"/>
    <w:rsid w:val="00043DBA"/>
    <w:rsid w:val="00045B93"/>
    <w:rsid w:val="00051B44"/>
    <w:rsid w:val="0005550E"/>
    <w:rsid w:val="00062496"/>
    <w:rsid w:val="00067432"/>
    <w:rsid w:val="00077D86"/>
    <w:rsid w:val="00086B14"/>
    <w:rsid w:val="000A551A"/>
    <w:rsid w:val="000A65C8"/>
    <w:rsid w:val="000B2846"/>
    <w:rsid w:val="000B3610"/>
    <w:rsid w:val="000C042E"/>
    <w:rsid w:val="000C565D"/>
    <w:rsid w:val="000E260D"/>
    <w:rsid w:val="000E6B85"/>
    <w:rsid w:val="000E6C11"/>
    <w:rsid w:val="00105954"/>
    <w:rsid w:val="00110D1E"/>
    <w:rsid w:val="001130C1"/>
    <w:rsid w:val="00117C61"/>
    <w:rsid w:val="001319D6"/>
    <w:rsid w:val="00135F62"/>
    <w:rsid w:val="00136328"/>
    <w:rsid w:val="00140AC7"/>
    <w:rsid w:val="00141A0E"/>
    <w:rsid w:val="00141BF6"/>
    <w:rsid w:val="00150A99"/>
    <w:rsid w:val="0016104C"/>
    <w:rsid w:val="00161168"/>
    <w:rsid w:val="00165A66"/>
    <w:rsid w:val="001710F7"/>
    <w:rsid w:val="001716F7"/>
    <w:rsid w:val="0017644D"/>
    <w:rsid w:val="00177604"/>
    <w:rsid w:val="00177D70"/>
    <w:rsid w:val="00180687"/>
    <w:rsid w:val="00182563"/>
    <w:rsid w:val="0018342E"/>
    <w:rsid w:val="00184525"/>
    <w:rsid w:val="00185163"/>
    <w:rsid w:val="001A16ED"/>
    <w:rsid w:val="001A6AD1"/>
    <w:rsid w:val="001B045B"/>
    <w:rsid w:val="001B175E"/>
    <w:rsid w:val="001B58A0"/>
    <w:rsid w:val="001C1550"/>
    <w:rsid w:val="001C38B9"/>
    <w:rsid w:val="001C7B83"/>
    <w:rsid w:val="001E3F2D"/>
    <w:rsid w:val="001E6856"/>
    <w:rsid w:val="001F3E1E"/>
    <w:rsid w:val="00206A7A"/>
    <w:rsid w:val="00211968"/>
    <w:rsid w:val="0021395C"/>
    <w:rsid w:val="00214C95"/>
    <w:rsid w:val="00215BA1"/>
    <w:rsid w:val="002179A1"/>
    <w:rsid w:val="0022008F"/>
    <w:rsid w:val="00223F2D"/>
    <w:rsid w:val="00226234"/>
    <w:rsid w:val="00226A3D"/>
    <w:rsid w:val="0024116A"/>
    <w:rsid w:val="002448E7"/>
    <w:rsid w:val="00265700"/>
    <w:rsid w:val="00272FFD"/>
    <w:rsid w:val="002757E4"/>
    <w:rsid w:val="00294C33"/>
    <w:rsid w:val="002A3285"/>
    <w:rsid w:val="002B0234"/>
    <w:rsid w:val="002B3638"/>
    <w:rsid w:val="002B7A60"/>
    <w:rsid w:val="002C0791"/>
    <w:rsid w:val="002C1D78"/>
    <w:rsid w:val="002D012F"/>
    <w:rsid w:val="002D6A4E"/>
    <w:rsid w:val="002D6CF3"/>
    <w:rsid w:val="002F0915"/>
    <w:rsid w:val="002F3E74"/>
    <w:rsid w:val="00304370"/>
    <w:rsid w:val="00306BFA"/>
    <w:rsid w:val="00307AC6"/>
    <w:rsid w:val="00335D92"/>
    <w:rsid w:val="00337552"/>
    <w:rsid w:val="00340311"/>
    <w:rsid w:val="00342576"/>
    <w:rsid w:val="003645C1"/>
    <w:rsid w:val="00371112"/>
    <w:rsid w:val="003726EE"/>
    <w:rsid w:val="003732C3"/>
    <w:rsid w:val="00373E8B"/>
    <w:rsid w:val="00376ACC"/>
    <w:rsid w:val="00385480"/>
    <w:rsid w:val="00391A34"/>
    <w:rsid w:val="0039316E"/>
    <w:rsid w:val="003A3C16"/>
    <w:rsid w:val="003A4CF5"/>
    <w:rsid w:val="003B2C73"/>
    <w:rsid w:val="003B2EDE"/>
    <w:rsid w:val="003B7DAE"/>
    <w:rsid w:val="003E22F4"/>
    <w:rsid w:val="003E7F16"/>
    <w:rsid w:val="003F01B9"/>
    <w:rsid w:val="003F17CE"/>
    <w:rsid w:val="003F1BC9"/>
    <w:rsid w:val="0040492D"/>
    <w:rsid w:val="004109B1"/>
    <w:rsid w:val="004126FB"/>
    <w:rsid w:val="0041493B"/>
    <w:rsid w:val="00417FE1"/>
    <w:rsid w:val="00425F4E"/>
    <w:rsid w:val="00426CD0"/>
    <w:rsid w:val="00427FB8"/>
    <w:rsid w:val="00434631"/>
    <w:rsid w:val="00436724"/>
    <w:rsid w:val="004374FA"/>
    <w:rsid w:val="00441F31"/>
    <w:rsid w:val="004430F8"/>
    <w:rsid w:val="00455B2E"/>
    <w:rsid w:val="00461B29"/>
    <w:rsid w:val="004635AC"/>
    <w:rsid w:val="00464108"/>
    <w:rsid w:val="0046708B"/>
    <w:rsid w:val="00472ADB"/>
    <w:rsid w:val="00473950"/>
    <w:rsid w:val="00491A04"/>
    <w:rsid w:val="0049667F"/>
    <w:rsid w:val="00497709"/>
    <w:rsid w:val="004C604F"/>
    <w:rsid w:val="004D3F3B"/>
    <w:rsid w:val="004D567C"/>
    <w:rsid w:val="004D5FA6"/>
    <w:rsid w:val="004E426F"/>
    <w:rsid w:val="004F2618"/>
    <w:rsid w:val="00504089"/>
    <w:rsid w:val="00506876"/>
    <w:rsid w:val="00510634"/>
    <w:rsid w:val="00512938"/>
    <w:rsid w:val="00514CB9"/>
    <w:rsid w:val="00517F90"/>
    <w:rsid w:val="00523DCC"/>
    <w:rsid w:val="00547B79"/>
    <w:rsid w:val="00581C7D"/>
    <w:rsid w:val="005831D4"/>
    <w:rsid w:val="0059414D"/>
    <w:rsid w:val="00595CD8"/>
    <w:rsid w:val="005B0C2B"/>
    <w:rsid w:val="005B5FC6"/>
    <w:rsid w:val="005C4DC3"/>
    <w:rsid w:val="005D0D42"/>
    <w:rsid w:val="005D0D87"/>
    <w:rsid w:val="005D3C42"/>
    <w:rsid w:val="005D55D3"/>
    <w:rsid w:val="005E0B7B"/>
    <w:rsid w:val="005E45CD"/>
    <w:rsid w:val="005F5033"/>
    <w:rsid w:val="005F50DA"/>
    <w:rsid w:val="006018E1"/>
    <w:rsid w:val="006050C1"/>
    <w:rsid w:val="0061475D"/>
    <w:rsid w:val="00622E56"/>
    <w:rsid w:val="00643942"/>
    <w:rsid w:val="00650576"/>
    <w:rsid w:val="00652F91"/>
    <w:rsid w:val="00657662"/>
    <w:rsid w:val="00657782"/>
    <w:rsid w:val="00667495"/>
    <w:rsid w:val="00667C89"/>
    <w:rsid w:val="006812E2"/>
    <w:rsid w:val="006874B2"/>
    <w:rsid w:val="00695CC2"/>
    <w:rsid w:val="006A2003"/>
    <w:rsid w:val="006A2F7B"/>
    <w:rsid w:val="006A3943"/>
    <w:rsid w:val="006A68E1"/>
    <w:rsid w:val="006B3790"/>
    <w:rsid w:val="006D0A26"/>
    <w:rsid w:val="006D1ACC"/>
    <w:rsid w:val="006E5693"/>
    <w:rsid w:val="006F240B"/>
    <w:rsid w:val="00706F5C"/>
    <w:rsid w:val="0071042A"/>
    <w:rsid w:val="0071619B"/>
    <w:rsid w:val="00717E18"/>
    <w:rsid w:val="00721513"/>
    <w:rsid w:val="00727D78"/>
    <w:rsid w:val="0073177E"/>
    <w:rsid w:val="00731F01"/>
    <w:rsid w:val="0073284F"/>
    <w:rsid w:val="00735A02"/>
    <w:rsid w:val="00736974"/>
    <w:rsid w:val="00746FA7"/>
    <w:rsid w:val="00747DFA"/>
    <w:rsid w:val="007525CC"/>
    <w:rsid w:val="00754908"/>
    <w:rsid w:val="00761EA2"/>
    <w:rsid w:val="00762FC8"/>
    <w:rsid w:val="007719B5"/>
    <w:rsid w:val="0077225E"/>
    <w:rsid w:val="00776323"/>
    <w:rsid w:val="00783AB5"/>
    <w:rsid w:val="00785F3E"/>
    <w:rsid w:val="00787AEF"/>
    <w:rsid w:val="007A0C91"/>
    <w:rsid w:val="007A297F"/>
    <w:rsid w:val="007A5E69"/>
    <w:rsid w:val="007B2EDE"/>
    <w:rsid w:val="007B75E5"/>
    <w:rsid w:val="007C5B4E"/>
    <w:rsid w:val="007C72F1"/>
    <w:rsid w:val="007D7BE7"/>
    <w:rsid w:val="007E38C0"/>
    <w:rsid w:val="007E61A8"/>
    <w:rsid w:val="007E63C8"/>
    <w:rsid w:val="007E6792"/>
    <w:rsid w:val="007E7C09"/>
    <w:rsid w:val="007F6F38"/>
    <w:rsid w:val="0080202B"/>
    <w:rsid w:val="00803B93"/>
    <w:rsid w:val="00812227"/>
    <w:rsid w:val="008132C4"/>
    <w:rsid w:val="0081772B"/>
    <w:rsid w:val="00821831"/>
    <w:rsid w:val="008260BB"/>
    <w:rsid w:val="00826209"/>
    <w:rsid w:val="00830D56"/>
    <w:rsid w:val="0083779B"/>
    <w:rsid w:val="00837FB6"/>
    <w:rsid w:val="008401B9"/>
    <w:rsid w:val="00842893"/>
    <w:rsid w:val="008505BB"/>
    <w:rsid w:val="00853B17"/>
    <w:rsid w:val="008552AE"/>
    <w:rsid w:val="00864123"/>
    <w:rsid w:val="00864544"/>
    <w:rsid w:val="0087104D"/>
    <w:rsid w:val="00877245"/>
    <w:rsid w:val="00877830"/>
    <w:rsid w:val="00882D27"/>
    <w:rsid w:val="00896EFC"/>
    <w:rsid w:val="00897F54"/>
    <w:rsid w:val="008B6322"/>
    <w:rsid w:val="008C6705"/>
    <w:rsid w:val="008C7E28"/>
    <w:rsid w:val="008D6C65"/>
    <w:rsid w:val="008D737D"/>
    <w:rsid w:val="008E39B9"/>
    <w:rsid w:val="008E4D2F"/>
    <w:rsid w:val="008F633F"/>
    <w:rsid w:val="00907E61"/>
    <w:rsid w:val="00911C6C"/>
    <w:rsid w:val="009211D8"/>
    <w:rsid w:val="00922614"/>
    <w:rsid w:val="00927906"/>
    <w:rsid w:val="00931092"/>
    <w:rsid w:val="00935535"/>
    <w:rsid w:val="00950F95"/>
    <w:rsid w:val="009552F7"/>
    <w:rsid w:val="00956370"/>
    <w:rsid w:val="0096057E"/>
    <w:rsid w:val="00961444"/>
    <w:rsid w:val="009665DD"/>
    <w:rsid w:val="009666CF"/>
    <w:rsid w:val="009778A6"/>
    <w:rsid w:val="00983FCF"/>
    <w:rsid w:val="00992465"/>
    <w:rsid w:val="009976A3"/>
    <w:rsid w:val="009A250C"/>
    <w:rsid w:val="009A369F"/>
    <w:rsid w:val="009A3DED"/>
    <w:rsid w:val="009B083B"/>
    <w:rsid w:val="009C2215"/>
    <w:rsid w:val="009D5169"/>
    <w:rsid w:val="009D5A59"/>
    <w:rsid w:val="009D7C33"/>
    <w:rsid w:val="009E6164"/>
    <w:rsid w:val="009E68AB"/>
    <w:rsid w:val="009F3033"/>
    <w:rsid w:val="009F57AE"/>
    <w:rsid w:val="00A17B8D"/>
    <w:rsid w:val="00A23358"/>
    <w:rsid w:val="00A238F4"/>
    <w:rsid w:val="00A35636"/>
    <w:rsid w:val="00A35C52"/>
    <w:rsid w:val="00A3742D"/>
    <w:rsid w:val="00A46574"/>
    <w:rsid w:val="00A50BF8"/>
    <w:rsid w:val="00A5105F"/>
    <w:rsid w:val="00A712D4"/>
    <w:rsid w:val="00A7628E"/>
    <w:rsid w:val="00A762BE"/>
    <w:rsid w:val="00A7786A"/>
    <w:rsid w:val="00A77B76"/>
    <w:rsid w:val="00A83105"/>
    <w:rsid w:val="00A85428"/>
    <w:rsid w:val="00A91D0F"/>
    <w:rsid w:val="00A92D61"/>
    <w:rsid w:val="00AA1B20"/>
    <w:rsid w:val="00AA66BE"/>
    <w:rsid w:val="00AA6975"/>
    <w:rsid w:val="00AB54E7"/>
    <w:rsid w:val="00AB692B"/>
    <w:rsid w:val="00AC2C6A"/>
    <w:rsid w:val="00AE5292"/>
    <w:rsid w:val="00AE6800"/>
    <w:rsid w:val="00AF616E"/>
    <w:rsid w:val="00B00B3B"/>
    <w:rsid w:val="00B04A52"/>
    <w:rsid w:val="00B06D81"/>
    <w:rsid w:val="00B27694"/>
    <w:rsid w:val="00B30124"/>
    <w:rsid w:val="00B33AC5"/>
    <w:rsid w:val="00B426C0"/>
    <w:rsid w:val="00B52BB5"/>
    <w:rsid w:val="00B666AB"/>
    <w:rsid w:val="00B66792"/>
    <w:rsid w:val="00B67C03"/>
    <w:rsid w:val="00B74B31"/>
    <w:rsid w:val="00B74DF2"/>
    <w:rsid w:val="00B77115"/>
    <w:rsid w:val="00B903BD"/>
    <w:rsid w:val="00B9138A"/>
    <w:rsid w:val="00B960C4"/>
    <w:rsid w:val="00BA17BB"/>
    <w:rsid w:val="00BA2890"/>
    <w:rsid w:val="00BA5B69"/>
    <w:rsid w:val="00BA5B95"/>
    <w:rsid w:val="00BB130B"/>
    <w:rsid w:val="00BB16FC"/>
    <w:rsid w:val="00BB1D8A"/>
    <w:rsid w:val="00BB37D7"/>
    <w:rsid w:val="00BB53CE"/>
    <w:rsid w:val="00BC374B"/>
    <w:rsid w:val="00BC6B4D"/>
    <w:rsid w:val="00BD0584"/>
    <w:rsid w:val="00BD73AB"/>
    <w:rsid w:val="00BE0378"/>
    <w:rsid w:val="00BE671A"/>
    <w:rsid w:val="00BF0595"/>
    <w:rsid w:val="00BF06F9"/>
    <w:rsid w:val="00C013A7"/>
    <w:rsid w:val="00C069B5"/>
    <w:rsid w:val="00C12C6B"/>
    <w:rsid w:val="00C15CD9"/>
    <w:rsid w:val="00C27352"/>
    <w:rsid w:val="00C33E78"/>
    <w:rsid w:val="00C34B9C"/>
    <w:rsid w:val="00C3777A"/>
    <w:rsid w:val="00C40040"/>
    <w:rsid w:val="00C415C1"/>
    <w:rsid w:val="00C422DB"/>
    <w:rsid w:val="00C45CEA"/>
    <w:rsid w:val="00C460BA"/>
    <w:rsid w:val="00C4611E"/>
    <w:rsid w:val="00C664FA"/>
    <w:rsid w:val="00C71546"/>
    <w:rsid w:val="00C82CA5"/>
    <w:rsid w:val="00C83201"/>
    <w:rsid w:val="00C87C69"/>
    <w:rsid w:val="00C935BE"/>
    <w:rsid w:val="00C93631"/>
    <w:rsid w:val="00C964AD"/>
    <w:rsid w:val="00CA5D6E"/>
    <w:rsid w:val="00CB0616"/>
    <w:rsid w:val="00CC0C1A"/>
    <w:rsid w:val="00CC2B01"/>
    <w:rsid w:val="00CD1B23"/>
    <w:rsid w:val="00CD29C6"/>
    <w:rsid w:val="00CD39A8"/>
    <w:rsid w:val="00CD4173"/>
    <w:rsid w:val="00CD6AF8"/>
    <w:rsid w:val="00CD71E7"/>
    <w:rsid w:val="00CD72D0"/>
    <w:rsid w:val="00CE07DE"/>
    <w:rsid w:val="00CE0C60"/>
    <w:rsid w:val="00CE31F4"/>
    <w:rsid w:val="00CE3837"/>
    <w:rsid w:val="00CE54BA"/>
    <w:rsid w:val="00CF4CCE"/>
    <w:rsid w:val="00CF6DDD"/>
    <w:rsid w:val="00D054AC"/>
    <w:rsid w:val="00D1024E"/>
    <w:rsid w:val="00D109C5"/>
    <w:rsid w:val="00D11AFB"/>
    <w:rsid w:val="00D1309F"/>
    <w:rsid w:val="00D24938"/>
    <w:rsid w:val="00D26184"/>
    <w:rsid w:val="00D267CC"/>
    <w:rsid w:val="00D30605"/>
    <w:rsid w:val="00D34748"/>
    <w:rsid w:val="00D3517B"/>
    <w:rsid w:val="00D37434"/>
    <w:rsid w:val="00D62459"/>
    <w:rsid w:val="00D6404C"/>
    <w:rsid w:val="00D64173"/>
    <w:rsid w:val="00D67D79"/>
    <w:rsid w:val="00D73AB2"/>
    <w:rsid w:val="00D8347A"/>
    <w:rsid w:val="00D923AB"/>
    <w:rsid w:val="00D933C5"/>
    <w:rsid w:val="00D96553"/>
    <w:rsid w:val="00DA1A79"/>
    <w:rsid w:val="00DB0647"/>
    <w:rsid w:val="00DB1297"/>
    <w:rsid w:val="00DB763C"/>
    <w:rsid w:val="00DC3B5D"/>
    <w:rsid w:val="00DC55E1"/>
    <w:rsid w:val="00DC72A9"/>
    <w:rsid w:val="00DE6026"/>
    <w:rsid w:val="00DE78FE"/>
    <w:rsid w:val="00DF0ECA"/>
    <w:rsid w:val="00DF39A0"/>
    <w:rsid w:val="00DF62EE"/>
    <w:rsid w:val="00E17264"/>
    <w:rsid w:val="00E2168A"/>
    <w:rsid w:val="00E22EBC"/>
    <w:rsid w:val="00E41186"/>
    <w:rsid w:val="00E504CD"/>
    <w:rsid w:val="00E527A4"/>
    <w:rsid w:val="00E52B30"/>
    <w:rsid w:val="00E62A3A"/>
    <w:rsid w:val="00E631BC"/>
    <w:rsid w:val="00E919AC"/>
    <w:rsid w:val="00EA230F"/>
    <w:rsid w:val="00EA5A59"/>
    <w:rsid w:val="00ED140C"/>
    <w:rsid w:val="00ED4ABB"/>
    <w:rsid w:val="00EE0419"/>
    <w:rsid w:val="00EE68B9"/>
    <w:rsid w:val="00F03A71"/>
    <w:rsid w:val="00F064A9"/>
    <w:rsid w:val="00F23BF3"/>
    <w:rsid w:val="00F23E7D"/>
    <w:rsid w:val="00F2424C"/>
    <w:rsid w:val="00F255CC"/>
    <w:rsid w:val="00F27F68"/>
    <w:rsid w:val="00F31456"/>
    <w:rsid w:val="00F3596E"/>
    <w:rsid w:val="00F40FA4"/>
    <w:rsid w:val="00F44B79"/>
    <w:rsid w:val="00F452DB"/>
    <w:rsid w:val="00F55A25"/>
    <w:rsid w:val="00F63989"/>
    <w:rsid w:val="00F731E3"/>
    <w:rsid w:val="00F868F0"/>
    <w:rsid w:val="00F86F49"/>
    <w:rsid w:val="00FA5301"/>
    <w:rsid w:val="00FB1C1C"/>
    <w:rsid w:val="00FC4E36"/>
    <w:rsid w:val="00FD2682"/>
    <w:rsid w:val="00FD3E6A"/>
    <w:rsid w:val="00FD71E2"/>
    <w:rsid w:val="00FD7AF4"/>
    <w:rsid w:val="00FE184E"/>
    <w:rsid w:val="00FF5FA8"/>
    <w:rsid w:val="00FF6DCF"/>
    <w:rsid w:val="00FF7548"/>
    <w:rsid w:val="03EFB296"/>
    <w:rsid w:val="0CD35813"/>
    <w:rsid w:val="11B0C414"/>
    <w:rsid w:val="126D2E8D"/>
    <w:rsid w:val="183A83B1"/>
    <w:rsid w:val="23FDDAFF"/>
    <w:rsid w:val="2B9CECC0"/>
    <w:rsid w:val="3C61DC8E"/>
    <w:rsid w:val="438E6266"/>
    <w:rsid w:val="5DDA1BB1"/>
    <w:rsid w:val="659126DF"/>
    <w:rsid w:val="6D48320D"/>
    <w:rsid w:val="6E0D95BD"/>
    <w:rsid w:val="7E410FC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D6911"/>
  <w15:chartTrackingRefBased/>
  <w15:docId w15:val="{ED0E1319-328B-42D5-AE2C-379DDD032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550E"/>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A3563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9667F"/>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845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84525"/>
    <w:pPr>
      <w:ind w:left="720"/>
      <w:contextualSpacing/>
    </w:pPr>
  </w:style>
  <w:style w:type="character" w:styleId="Hyperlink">
    <w:name w:val="Hyperlink"/>
    <w:basedOn w:val="DefaultParagraphFont"/>
    <w:uiPriority w:val="99"/>
    <w:unhideWhenUsed/>
    <w:rsid w:val="001F3E1E"/>
    <w:rPr>
      <w:color w:val="0563C1" w:themeColor="hyperlink"/>
      <w:u w:val="single"/>
    </w:rPr>
  </w:style>
  <w:style w:type="character" w:styleId="CommentReference">
    <w:name w:val="annotation reference"/>
    <w:basedOn w:val="DefaultParagraphFont"/>
    <w:uiPriority w:val="99"/>
    <w:semiHidden/>
    <w:unhideWhenUsed/>
    <w:rsid w:val="00062496"/>
    <w:rPr>
      <w:sz w:val="16"/>
      <w:szCs w:val="16"/>
    </w:rPr>
  </w:style>
  <w:style w:type="paragraph" w:styleId="CommentText">
    <w:name w:val="annotation text"/>
    <w:basedOn w:val="Normal"/>
    <w:link w:val="CommentTextChar"/>
    <w:uiPriority w:val="99"/>
    <w:semiHidden/>
    <w:unhideWhenUsed/>
    <w:rsid w:val="00062496"/>
    <w:rPr>
      <w:sz w:val="20"/>
      <w:szCs w:val="20"/>
    </w:rPr>
  </w:style>
  <w:style w:type="character" w:customStyle="1" w:styleId="CommentTextChar">
    <w:name w:val="Comment Text Char"/>
    <w:basedOn w:val="DefaultParagraphFont"/>
    <w:link w:val="CommentText"/>
    <w:uiPriority w:val="99"/>
    <w:semiHidden/>
    <w:rsid w:val="00062496"/>
    <w:rPr>
      <w:sz w:val="20"/>
      <w:szCs w:val="20"/>
    </w:rPr>
  </w:style>
  <w:style w:type="paragraph" w:styleId="CommentSubject">
    <w:name w:val="annotation subject"/>
    <w:basedOn w:val="CommentText"/>
    <w:next w:val="CommentText"/>
    <w:link w:val="CommentSubjectChar"/>
    <w:uiPriority w:val="99"/>
    <w:semiHidden/>
    <w:unhideWhenUsed/>
    <w:rsid w:val="00062496"/>
    <w:rPr>
      <w:b/>
      <w:bCs/>
    </w:rPr>
  </w:style>
  <w:style w:type="character" w:customStyle="1" w:styleId="CommentSubjectChar">
    <w:name w:val="Comment Subject Char"/>
    <w:basedOn w:val="CommentTextChar"/>
    <w:link w:val="CommentSubject"/>
    <w:uiPriority w:val="99"/>
    <w:semiHidden/>
    <w:rsid w:val="00062496"/>
    <w:rPr>
      <w:b/>
      <w:bCs/>
      <w:sz w:val="20"/>
      <w:szCs w:val="20"/>
    </w:rPr>
  </w:style>
  <w:style w:type="paragraph" w:styleId="BalloonText">
    <w:name w:val="Balloon Text"/>
    <w:basedOn w:val="Normal"/>
    <w:link w:val="BalloonTextChar"/>
    <w:uiPriority w:val="99"/>
    <w:semiHidden/>
    <w:unhideWhenUsed/>
    <w:rsid w:val="0006249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2496"/>
    <w:rPr>
      <w:rFonts w:ascii="Segoe UI" w:hAnsi="Segoe UI" w:cs="Segoe UI"/>
      <w:sz w:val="18"/>
      <w:szCs w:val="18"/>
    </w:rPr>
  </w:style>
  <w:style w:type="character" w:customStyle="1" w:styleId="Heading1Char">
    <w:name w:val="Heading 1 Char"/>
    <w:basedOn w:val="DefaultParagraphFont"/>
    <w:link w:val="Heading1"/>
    <w:uiPriority w:val="9"/>
    <w:rsid w:val="00A35636"/>
    <w:rPr>
      <w:rFonts w:asciiTheme="majorHAnsi" w:eastAsiaTheme="majorEastAsia" w:hAnsiTheme="majorHAnsi" w:cstheme="majorBidi"/>
      <w:color w:val="2E74B5" w:themeColor="accent1" w:themeShade="BF"/>
      <w:sz w:val="32"/>
      <w:szCs w:val="32"/>
    </w:rPr>
  </w:style>
  <w:style w:type="character" w:styleId="FollowedHyperlink">
    <w:name w:val="FollowedHyperlink"/>
    <w:basedOn w:val="DefaultParagraphFont"/>
    <w:uiPriority w:val="99"/>
    <w:semiHidden/>
    <w:unhideWhenUsed/>
    <w:rsid w:val="00B9138A"/>
    <w:rPr>
      <w:color w:val="954F72" w:themeColor="followedHyperlink"/>
      <w:u w:val="single"/>
    </w:rPr>
  </w:style>
  <w:style w:type="paragraph" w:styleId="NormalWeb">
    <w:name w:val="Normal (Web)"/>
    <w:basedOn w:val="Normal"/>
    <w:uiPriority w:val="99"/>
    <w:unhideWhenUsed/>
    <w:rsid w:val="00FA5301"/>
    <w:pPr>
      <w:spacing w:before="100" w:beforeAutospacing="1" w:after="100" w:afterAutospacing="1"/>
    </w:pPr>
    <w:rPr>
      <w:lang w:eastAsia="en-AU"/>
    </w:rPr>
  </w:style>
  <w:style w:type="paragraph" w:styleId="Header">
    <w:name w:val="header"/>
    <w:basedOn w:val="Normal"/>
    <w:link w:val="HeaderChar"/>
    <w:uiPriority w:val="99"/>
    <w:unhideWhenUsed/>
    <w:rsid w:val="00877245"/>
    <w:pPr>
      <w:tabs>
        <w:tab w:val="center" w:pos="4513"/>
        <w:tab w:val="right" w:pos="9026"/>
      </w:tabs>
    </w:pPr>
  </w:style>
  <w:style w:type="character" w:customStyle="1" w:styleId="HeaderChar">
    <w:name w:val="Header Char"/>
    <w:basedOn w:val="DefaultParagraphFont"/>
    <w:link w:val="Header"/>
    <w:uiPriority w:val="99"/>
    <w:rsid w:val="00877245"/>
  </w:style>
  <w:style w:type="paragraph" w:styleId="Footer">
    <w:name w:val="footer"/>
    <w:basedOn w:val="Normal"/>
    <w:link w:val="FooterChar"/>
    <w:uiPriority w:val="99"/>
    <w:unhideWhenUsed/>
    <w:rsid w:val="00877245"/>
    <w:pPr>
      <w:tabs>
        <w:tab w:val="center" w:pos="4513"/>
        <w:tab w:val="right" w:pos="9026"/>
      </w:tabs>
    </w:pPr>
  </w:style>
  <w:style w:type="character" w:customStyle="1" w:styleId="FooterChar">
    <w:name w:val="Footer Char"/>
    <w:basedOn w:val="DefaultParagraphFont"/>
    <w:link w:val="Footer"/>
    <w:uiPriority w:val="99"/>
    <w:rsid w:val="00877245"/>
  </w:style>
  <w:style w:type="character" w:customStyle="1" w:styleId="normaltextrun">
    <w:name w:val="normaltextrun"/>
    <w:basedOn w:val="DefaultParagraphFont"/>
    <w:rsid w:val="00E62A3A"/>
  </w:style>
  <w:style w:type="character" w:customStyle="1" w:styleId="eop">
    <w:name w:val="eop"/>
    <w:basedOn w:val="DefaultParagraphFont"/>
    <w:rsid w:val="00E62A3A"/>
  </w:style>
  <w:style w:type="character" w:styleId="UnresolvedMention">
    <w:name w:val="Unresolved Mention"/>
    <w:basedOn w:val="DefaultParagraphFont"/>
    <w:uiPriority w:val="99"/>
    <w:semiHidden/>
    <w:unhideWhenUsed/>
    <w:rsid w:val="00473950"/>
    <w:rPr>
      <w:color w:val="605E5C"/>
      <w:shd w:val="clear" w:color="auto" w:fill="E1DFDD"/>
    </w:rPr>
  </w:style>
  <w:style w:type="character" w:customStyle="1" w:styleId="Heading2Char">
    <w:name w:val="Heading 2 Char"/>
    <w:basedOn w:val="DefaultParagraphFont"/>
    <w:link w:val="Heading2"/>
    <w:uiPriority w:val="9"/>
    <w:rsid w:val="0049667F"/>
    <w:rPr>
      <w:rFonts w:asciiTheme="majorHAnsi" w:eastAsiaTheme="majorEastAsia" w:hAnsiTheme="majorHAnsi" w:cstheme="majorBidi"/>
      <w:color w:val="2E74B5" w:themeColor="accent1" w:themeShade="BF"/>
      <w:sz w:val="26"/>
      <w:szCs w:val="26"/>
    </w:rPr>
  </w:style>
  <w:style w:type="paragraph" w:styleId="Revision">
    <w:name w:val="Revision"/>
    <w:hidden/>
    <w:uiPriority w:val="99"/>
    <w:semiHidden/>
    <w:rsid w:val="007A0C91"/>
    <w:pPr>
      <w:spacing w:after="0" w:line="240" w:lineRule="auto"/>
    </w:pPr>
  </w:style>
  <w:style w:type="character" w:styleId="Mention">
    <w:name w:val="Mention"/>
    <w:basedOn w:val="DefaultParagraphFont"/>
    <w:uiPriority w:val="99"/>
    <w:unhideWhenUsed/>
    <w:rsid w:val="004374FA"/>
    <w:rPr>
      <w:color w:val="2B579A"/>
      <w:shd w:val="clear" w:color="auto" w:fill="E6E6E6"/>
    </w:rPr>
  </w:style>
  <w:style w:type="paragraph" w:customStyle="1" w:styleId="Bullet1">
    <w:name w:val="Bullet 1"/>
    <w:basedOn w:val="Normal"/>
    <w:next w:val="Normal"/>
    <w:qFormat/>
    <w:rsid w:val="00BF0595"/>
    <w:pPr>
      <w:numPr>
        <w:numId w:val="10"/>
      </w:numPr>
      <w:spacing w:after="120"/>
      <w:contextualSpacing/>
    </w:pPr>
  </w:style>
  <w:style w:type="paragraph" w:styleId="NoSpacing">
    <w:name w:val="No Spacing"/>
    <w:uiPriority w:val="1"/>
    <w:qFormat/>
    <w:rsid w:val="0005550E"/>
    <w:pPr>
      <w:spacing w:after="0" w:line="240" w:lineRule="auto"/>
    </w:pPr>
  </w:style>
  <w:style w:type="character" w:styleId="IntenseEmphasis">
    <w:name w:val="Intense Emphasis"/>
    <w:basedOn w:val="DefaultParagraphFont"/>
    <w:uiPriority w:val="21"/>
    <w:qFormat/>
    <w:rsid w:val="0005550E"/>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2505084">
      <w:bodyDiv w:val="1"/>
      <w:marLeft w:val="0"/>
      <w:marRight w:val="0"/>
      <w:marTop w:val="0"/>
      <w:marBottom w:val="0"/>
      <w:divBdr>
        <w:top w:val="none" w:sz="0" w:space="0" w:color="auto"/>
        <w:left w:val="none" w:sz="0" w:space="0" w:color="auto"/>
        <w:bottom w:val="none" w:sz="0" w:space="0" w:color="auto"/>
        <w:right w:val="none" w:sz="0" w:space="0" w:color="auto"/>
      </w:divBdr>
    </w:div>
    <w:div w:id="83570849">
      <w:bodyDiv w:val="1"/>
      <w:marLeft w:val="0"/>
      <w:marRight w:val="0"/>
      <w:marTop w:val="0"/>
      <w:marBottom w:val="0"/>
      <w:divBdr>
        <w:top w:val="none" w:sz="0" w:space="0" w:color="auto"/>
        <w:left w:val="none" w:sz="0" w:space="0" w:color="auto"/>
        <w:bottom w:val="none" w:sz="0" w:space="0" w:color="auto"/>
        <w:right w:val="none" w:sz="0" w:space="0" w:color="auto"/>
      </w:divBdr>
    </w:div>
    <w:div w:id="643706378">
      <w:bodyDiv w:val="1"/>
      <w:marLeft w:val="0"/>
      <w:marRight w:val="0"/>
      <w:marTop w:val="0"/>
      <w:marBottom w:val="0"/>
      <w:divBdr>
        <w:top w:val="none" w:sz="0" w:space="0" w:color="auto"/>
        <w:left w:val="none" w:sz="0" w:space="0" w:color="auto"/>
        <w:bottom w:val="none" w:sz="0" w:space="0" w:color="auto"/>
        <w:right w:val="none" w:sz="0" w:space="0" w:color="auto"/>
      </w:divBdr>
    </w:div>
    <w:div w:id="855269356">
      <w:bodyDiv w:val="1"/>
      <w:marLeft w:val="0"/>
      <w:marRight w:val="0"/>
      <w:marTop w:val="0"/>
      <w:marBottom w:val="0"/>
      <w:divBdr>
        <w:top w:val="none" w:sz="0" w:space="0" w:color="auto"/>
        <w:left w:val="none" w:sz="0" w:space="0" w:color="auto"/>
        <w:bottom w:val="none" w:sz="0" w:space="0" w:color="auto"/>
        <w:right w:val="none" w:sz="0" w:space="0" w:color="auto"/>
      </w:divBdr>
      <w:divsChild>
        <w:div w:id="984503844">
          <w:marLeft w:val="0"/>
          <w:marRight w:val="0"/>
          <w:marTop w:val="0"/>
          <w:marBottom w:val="0"/>
          <w:divBdr>
            <w:top w:val="none" w:sz="0" w:space="0" w:color="auto"/>
            <w:left w:val="none" w:sz="0" w:space="0" w:color="auto"/>
            <w:bottom w:val="none" w:sz="0" w:space="0" w:color="auto"/>
            <w:right w:val="none" w:sz="0" w:space="0" w:color="auto"/>
          </w:divBdr>
          <w:divsChild>
            <w:div w:id="157041040">
              <w:marLeft w:val="0"/>
              <w:marRight w:val="0"/>
              <w:marTop w:val="0"/>
              <w:marBottom w:val="0"/>
              <w:divBdr>
                <w:top w:val="none" w:sz="0" w:space="0" w:color="auto"/>
                <w:left w:val="none" w:sz="0" w:space="0" w:color="auto"/>
                <w:bottom w:val="none" w:sz="0" w:space="0" w:color="auto"/>
                <w:right w:val="none" w:sz="0" w:space="0" w:color="auto"/>
              </w:divBdr>
              <w:divsChild>
                <w:div w:id="413012370">
                  <w:marLeft w:val="0"/>
                  <w:marRight w:val="0"/>
                  <w:marTop w:val="0"/>
                  <w:marBottom w:val="0"/>
                  <w:divBdr>
                    <w:top w:val="none" w:sz="0" w:space="0" w:color="auto"/>
                    <w:left w:val="none" w:sz="0" w:space="0" w:color="auto"/>
                    <w:bottom w:val="none" w:sz="0" w:space="0" w:color="auto"/>
                    <w:right w:val="none" w:sz="0" w:space="0" w:color="auto"/>
                  </w:divBdr>
                  <w:divsChild>
                    <w:div w:id="1918590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9579882">
      <w:bodyDiv w:val="1"/>
      <w:marLeft w:val="0"/>
      <w:marRight w:val="0"/>
      <w:marTop w:val="0"/>
      <w:marBottom w:val="0"/>
      <w:divBdr>
        <w:top w:val="none" w:sz="0" w:space="0" w:color="auto"/>
        <w:left w:val="none" w:sz="0" w:space="0" w:color="auto"/>
        <w:bottom w:val="none" w:sz="0" w:space="0" w:color="auto"/>
        <w:right w:val="none" w:sz="0" w:space="0" w:color="auto"/>
      </w:divBdr>
      <w:divsChild>
        <w:div w:id="1957982681">
          <w:marLeft w:val="0"/>
          <w:marRight w:val="0"/>
          <w:marTop w:val="0"/>
          <w:marBottom w:val="0"/>
          <w:divBdr>
            <w:top w:val="none" w:sz="0" w:space="0" w:color="auto"/>
            <w:left w:val="none" w:sz="0" w:space="0" w:color="auto"/>
            <w:bottom w:val="none" w:sz="0" w:space="0" w:color="auto"/>
            <w:right w:val="none" w:sz="0" w:space="0" w:color="auto"/>
          </w:divBdr>
          <w:divsChild>
            <w:div w:id="469175220">
              <w:marLeft w:val="0"/>
              <w:marRight w:val="0"/>
              <w:marTop w:val="0"/>
              <w:marBottom w:val="0"/>
              <w:divBdr>
                <w:top w:val="none" w:sz="0" w:space="0" w:color="auto"/>
                <w:left w:val="none" w:sz="0" w:space="0" w:color="auto"/>
                <w:bottom w:val="none" w:sz="0" w:space="0" w:color="auto"/>
                <w:right w:val="none" w:sz="0" w:space="0" w:color="auto"/>
              </w:divBdr>
              <w:divsChild>
                <w:div w:id="1450003665">
                  <w:marLeft w:val="0"/>
                  <w:marRight w:val="0"/>
                  <w:marTop w:val="0"/>
                  <w:marBottom w:val="0"/>
                  <w:divBdr>
                    <w:top w:val="none" w:sz="0" w:space="0" w:color="auto"/>
                    <w:left w:val="none" w:sz="0" w:space="0" w:color="auto"/>
                    <w:bottom w:val="none" w:sz="0" w:space="0" w:color="auto"/>
                    <w:right w:val="none" w:sz="0" w:space="0" w:color="auto"/>
                  </w:divBdr>
                  <w:divsChild>
                    <w:div w:id="1018190803">
                      <w:marLeft w:val="0"/>
                      <w:marRight w:val="0"/>
                      <w:marTop w:val="0"/>
                      <w:marBottom w:val="0"/>
                      <w:divBdr>
                        <w:top w:val="none" w:sz="0" w:space="0" w:color="auto"/>
                        <w:left w:val="none" w:sz="0" w:space="0" w:color="auto"/>
                        <w:bottom w:val="none" w:sz="0" w:space="0" w:color="auto"/>
                        <w:right w:val="none" w:sz="0" w:space="0" w:color="auto"/>
                      </w:divBdr>
                    </w:div>
                  </w:divsChild>
                </w:div>
                <w:div w:id="2094085638">
                  <w:marLeft w:val="0"/>
                  <w:marRight w:val="0"/>
                  <w:marTop w:val="0"/>
                  <w:marBottom w:val="0"/>
                  <w:divBdr>
                    <w:top w:val="none" w:sz="0" w:space="0" w:color="auto"/>
                    <w:left w:val="none" w:sz="0" w:space="0" w:color="auto"/>
                    <w:bottom w:val="none" w:sz="0" w:space="0" w:color="auto"/>
                    <w:right w:val="none" w:sz="0" w:space="0" w:color="auto"/>
                  </w:divBdr>
                  <w:divsChild>
                    <w:div w:id="211080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251626">
          <w:marLeft w:val="0"/>
          <w:marRight w:val="0"/>
          <w:marTop w:val="0"/>
          <w:marBottom w:val="0"/>
          <w:divBdr>
            <w:top w:val="none" w:sz="0" w:space="0" w:color="auto"/>
            <w:left w:val="none" w:sz="0" w:space="0" w:color="auto"/>
            <w:bottom w:val="none" w:sz="0" w:space="0" w:color="auto"/>
            <w:right w:val="none" w:sz="0" w:space="0" w:color="auto"/>
          </w:divBdr>
          <w:divsChild>
            <w:div w:id="564679695">
              <w:marLeft w:val="0"/>
              <w:marRight w:val="0"/>
              <w:marTop w:val="0"/>
              <w:marBottom w:val="0"/>
              <w:divBdr>
                <w:top w:val="none" w:sz="0" w:space="0" w:color="auto"/>
                <w:left w:val="none" w:sz="0" w:space="0" w:color="auto"/>
                <w:bottom w:val="none" w:sz="0" w:space="0" w:color="auto"/>
                <w:right w:val="none" w:sz="0" w:space="0" w:color="auto"/>
              </w:divBdr>
              <w:divsChild>
                <w:div w:id="1836531695">
                  <w:marLeft w:val="0"/>
                  <w:marRight w:val="0"/>
                  <w:marTop w:val="0"/>
                  <w:marBottom w:val="0"/>
                  <w:divBdr>
                    <w:top w:val="none" w:sz="0" w:space="0" w:color="auto"/>
                    <w:left w:val="none" w:sz="0" w:space="0" w:color="auto"/>
                    <w:bottom w:val="none" w:sz="0" w:space="0" w:color="auto"/>
                    <w:right w:val="none" w:sz="0" w:space="0" w:color="auto"/>
                  </w:divBdr>
                  <w:divsChild>
                    <w:div w:id="1926304028">
                      <w:marLeft w:val="0"/>
                      <w:marRight w:val="0"/>
                      <w:marTop w:val="0"/>
                      <w:marBottom w:val="0"/>
                      <w:divBdr>
                        <w:top w:val="none" w:sz="0" w:space="0" w:color="auto"/>
                        <w:left w:val="none" w:sz="0" w:space="0" w:color="auto"/>
                        <w:bottom w:val="none" w:sz="0" w:space="0" w:color="auto"/>
                        <w:right w:val="none" w:sz="0" w:space="0" w:color="auto"/>
                      </w:divBdr>
                    </w:div>
                  </w:divsChild>
                </w:div>
                <w:div w:id="532765226">
                  <w:marLeft w:val="0"/>
                  <w:marRight w:val="0"/>
                  <w:marTop w:val="0"/>
                  <w:marBottom w:val="0"/>
                  <w:divBdr>
                    <w:top w:val="none" w:sz="0" w:space="0" w:color="auto"/>
                    <w:left w:val="none" w:sz="0" w:space="0" w:color="auto"/>
                    <w:bottom w:val="none" w:sz="0" w:space="0" w:color="auto"/>
                    <w:right w:val="none" w:sz="0" w:space="0" w:color="auto"/>
                  </w:divBdr>
                  <w:divsChild>
                    <w:div w:id="148716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766258">
          <w:marLeft w:val="0"/>
          <w:marRight w:val="0"/>
          <w:marTop w:val="0"/>
          <w:marBottom w:val="0"/>
          <w:divBdr>
            <w:top w:val="none" w:sz="0" w:space="0" w:color="auto"/>
            <w:left w:val="none" w:sz="0" w:space="0" w:color="auto"/>
            <w:bottom w:val="none" w:sz="0" w:space="0" w:color="auto"/>
            <w:right w:val="none" w:sz="0" w:space="0" w:color="auto"/>
          </w:divBdr>
          <w:divsChild>
            <w:div w:id="352808574">
              <w:marLeft w:val="0"/>
              <w:marRight w:val="0"/>
              <w:marTop w:val="0"/>
              <w:marBottom w:val="0"/>
              <w:divBdr>
                <w:top w:val="none" w:sz="0" w:space="0" w:color="auto"/>
                <w:left w:val="none" w:sz="0" w:space="0" w:color="auto"/>
                <w:bottom w:val="none" w:sz="0" w:space="0" w:color="auto"/>
                <w:right w:val="none" w:sz="0" w:space="0" w:color="auto"/>
              </w:divBdr>
              <w:divsChild>
                <w:div w:id="202519901">
                  <w:marLeft w:val="0"/>
                  <w:marRight w:val="0"/>
                  <w:marTop w:val="0"/>
                  <w:marBottom w:val="0"/>
                  <w:divBdr>
                    <w:top w:val="none" w:sz="0" w:space="0" w:color="auto"/>
                    <w:left w:val="none" w:sz="0" w:space="0" w:color="auto"/>
                    <w:bottom w:val="none" w:sz="0" w:space="0" w:color="auto"/>
                    <w:right w:val="none" w:sz="0" w:space="0" w:color="auto"/>
                  </w:divBdr>
                  <w:divsChild>
                    <w:div w:id="1774741064">
                      <w:marLeft w:val="0"/>
                      <w:marRight w:val="0"/>
                      <w:marTop w:val="0"/>
                      <w:marBottom w:val="0"/>
                      <w:divBdr>
                        <w:top w:val="none" w:sz="0" w:space="0" w:color="auto"/>
                        <w:left w:val="none" w:sz="0" w:space="0" w:color="auto"/>
                        <w:bottom w:val="none" w:sz="0" w:space="0" w:color="auto"/>
                        <w:right w:val="none" w:sz="0" w:space="0" w:color="auto"/>
                      </w:divBdr>
                    </w:div>
                  </w:divsChild>
                </w:div>
                <w:div w:id="233122152">
                  <w:marLeft w:val="0"/>
                  <w:marRight w:val="0"/>
                  <w:marTop w:val="0"/>
                  <w:marBottom w:val="0"/>
                  <w:divBdr>
                    <w:top w:val="none" w:sz="0" w:space="0" w:color="auto"/>
                    <w:left w:val="none" w:sz="0" w:space="0" w:color="auto"/>
                    <w:bottom w:val="none" w:sz="0" w:space="0" w:color="auto"/>
                    <w:right w:val="none" w:sz="0" w:space="0" w:color="auto"/>
                  </w:divBdr>
                  <w:divsChild>
                    <w:div w:id="11101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448653">
          <w:marLeft w:val="0"/>
          <w:marRight w:val="0"/>
          <w:marTop w:val="0"/>
          <w:marBottom w:val="0"/>
          <w:divBdr>
            <w:top w:val="none" w:sz="0" w:space="0" w:color="auto"/>
            <w:left w:val="none" w:sz="0" w:space="0" w:color="auto"/>
            <w:bottom w:val="none" w:sz="0" w:space="0" w:color="auto"/>
            <w:right w:val="none" w:sz="0" w:space="0" w:color="auto"/>
          </w:divBdr>
          <w:divsChild>
            <w:div w:id="192305687">
              <w:marLeft w:val="0"/>
              <w:marRight w:val="0"/>
              <w:marTop w:val="0"/>
              <w:marBottom w:val="0"/>
              <w:divBdr>
                <w:top w:val="none" w:sz="0" w:space="0" w:color="auto"/>
                <w:left w:val="none" w:sz="0" w:space="0" w:color="auto"/>
                <w:bottom w:val="none" w:sz="0" w:space="0" w:color="auto"/>
                <w:right w:val="none" w:sz="0" w:space="0" w:color="auto"/>
              </w:divBdr>
              <w:divsChild>
                <w:div w:id="813907716">
                  <w:marLeft w:val="0"/>
                  <w:marRight w:val="0"/>
                  <w:marTop w:val="0"/>
                  <w:marBottom w:val="0"/>
                  <w:divBdr>
                    <w:top w:val="none" w:sz="0" w:space="0" w:color="auto"/>
                    <w:left w:val="none" w:sz="0" w:space="0" w:color="auto"/>
                    <w:bottom w:val="none" w:sz="0" w:space="0" w:color="auto"/>
                    <w:right w:val="none" w:sz="0" w:space="0" w:color="auto"/>
                  </w:divBdr>
                  <w:divsChild>
                    <w:div w:id="153662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843940">
      <w:bodyDiv w:val="1"/>
      <w:marLeft w:val="0"/>
      <w:marRight w:val="0"/>
      <w:marTop w:val="0"/>
      <w:marBottom w:val="0"/>
      <w:divBdr>
        <w:top w:val="none" w:sz="0" w:space="0" w:color="auto"/>
        <w:left w:val="none" w:sz="0" w:space="0" w:color="auto"/>
        <w:bottom w:val="none" w:sz="0" w:space="0" w:color="auto"/>
        <w:right w:val="none" w:sz="0" w:space="0" w:color="auto"/>
      </w:divBdr>
    </w:div>
    <w:div w:id="1622492509">
      <w:bodyDiv w:val="1"/>
      <w:marLeft w:val="0"/>
      <w:marRight w:val="0"/>
      <w:marTop w:val="0"/>
      <w:marBottom w:val="0"/>
      <w:divBdr>
        <w:top w:val="none" w:sz="0" w:space="0" w:color="auto"/>
        <w:left w:val="none" w:sz="0" w:space="0" w:color="auto"/>
        <w:bottom w:val="none" w:sz="0" w:space="0" w:color="auto"/>
        <w:right w:val="none" w:sz="0" w:space="0" w:color="auto"/>
      </w:divBdr>
      <w:divsChild>
        <w:div w:id="562640959">
          <w:marLeft w:val="0"/>
          <w:marRight w:val="0"/>
          <w:marTop w:val="0"/>
          <w:marBottom w:val="0"/>
          <w:divBdr>
            <w:top w:val="none" w:sz="0" w:space="0" w:color="auto"/>
            <w:left w:val="none" w:sz="0" w:space="0" w:color="auto"/>
            <w:bottom w:val="none" w:sz="0" w:space="0" w:color="auto"/>
            <w:right w:val="none" w:sz="0" w:space="0" w:color="auto"/>
          </w:divBdr>
          <w:divsChild>
            <w:div w:id="1432890392">
              <w:marLeft w:val="0"/>
              <w:marRight w:val="0"/>
              <w:marTop w:val="0"/>
              <w:marBottom w:val="0"/>
              <w:divBdr>
                <w:top w:val="none" w:sz="0" w:space="0" w:color="auto"/>
                <w:left w:val="none" w:sz="0" w:space="0" w:color="auto"/>
                <w:bottom w:val="none" w:sz="0" w:space="0" w:color="auto"/>
                <w:right w:val="none" w:sz="0" w:space="0" w:color="auto"/>
              </w:divBdr>
              <w:divsChild>
                <w:div w:id="1676348190">
                  <w:marLeft w:val="0"/>
                  <w:marRight w:val="0"/>
                  <w:marTop w:val="0"/>
                  <w:marBottom w:val="0"/>
                  <w:divBdr>
                    <w:top w:val="none" w:sz="0" w:space="0" w:color="auto"/>
                    <w:left w:val="none" w:sz="0" w:space="0" w:color="auto"/>
                    <w:bottom w:val="none" w:sz="0" w:space="0" w:color="auto"/>
                    <w:right w:val="none" w:sz="0" w:space="0" w:color="auto"/>
                  </w:divBdr>
                  <w:divsChild>
                    <w:div w:id="1571119083">
                      <w:marLeft w:val="0"/>
                      <w:marRight w:val="0"/>
                      <w:marTop w:val="0"/>
                      <w:marBottom w:val="0"/>
                      <w:divBdr>
                        <w:top w:val="none" w:sz="0" w:space="0" w:color="auto"/>
                        <w:left w:val="none" w:sz="0" w:space="0" w:color="auto"/>
                        <w:bottom w:val="none" w:sz="0" w:space="0" w:color="auto"/>
                        <w:right w:val="none" w:sz="0" w:space="0" w:color="auto"/>
                      </w:divBdr>
                    </w:div>
                  </w:divsChild>
                </w:div>
                <w:div w:id="791436133">
                  <w:marLeft w:val="0"/>
                  <w:marRight w:val="0"/>
                  <w:marTop w:val="0"/>
                  <w:marBottom w:val="0"/>
                  <w:divBdr>
                    <w:top w:val="none" w:sz="0" w:space="0" w:color="auto"/>
                    <w:left w:val="none" w:sz="0" w:space="0" w:color="auto"/>
                    <w:bottom w:val="none" w:sz="0" w:space="0" w:color="auto"/>
                    <w:right w:val="none" w:sz="0" w:space="0" w:color="auto"/>
                  </w:divBdr>
                  <w:divsChild>
                    <w:div w:id="411202413">
                      <w:marLeft w:val="0"/>
                      <w:marRight w:val="0"/>
                      <w:marTop w:val="0"/>
                      <w:marBottom w:val="0"/>
                      <w:divBdr>
                        <w:top w:val="none" w:sz="0" w:space="0" w:color="auto"/>
                        <w:left w:val="none" w:sz="0" w:space="0" w:color="auto"/>
                        <w:bottom w:val="none" w:sz="0" w:space="0" w:color="auto"/>
                        <w:right w:val="none" w:sz="0" w:space="0" w:color="auto"/>
                      </w:divBdr>
                    </w:div>
                    <w:div w:id="1080981674">
                      <w:marLeft w:val="0"/>
                      <w:marRight w:val="0"/>
                      <w:marTop w:val="0"/>
                      <w:marBottom w:val="0"/>
                      <w:divBdr>
                        <w:top w:val="none" w:sz="0" w:space="0" w:color="auto"/>
                        <w:left w:val="none" w:sz="0" w:space="0" w:color="auto"/>
                        <w:bottom w:val="none" w:sz="0" w:space="0" w:color="auto"/>
                        <w:right w:val="none" w:sz="0" w:space="0" w:color="auto"/>
                      </w:divBdr>
                    </w:div>
                  </w:divsChild>
                </w:div>
                <w:div w:id="876510339">
                  <w:marLeft w:val="0"/>
                  <w:marRight w:val="0"/>
                  <w:marTop w:val="0"/>
                  <w:marBottom w:val="0"/>
                  <w:divBdr>
                    <w:top w:val="none" w:sz="0" w:space="0" w:color="auto"/>
                    <w:left w:val="none" w:sz="0" w:space="0" w:color="auto"/>
                    <w:bottom w:val="none" w:sz="0" w:space="0" w:color="auto"/>
                    <w:right w:val="none" w:sz="0" w:space="0" w:color="auto"/>
                  </w:divBdr>
                  <w:divsChild>
                    <w:div w:id="199387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301663">
      <w:bodyDiv w:val="1"/>
      <w:marLeft w:val="0"/>
      <w:marRight w:val="0"/>
      <w:marTop w:val="0"/>
      <w:marBottom w:val="0"/>
      <w:divBdr>
        <w:top w:val="none" w:sz="0" w:space="0" w:color="auto"/>
        <w:left w:val="none" w:sz="0" w:space="0" w:color="auto"/>
        <w:bottom w:val="none" w:sz="0" w:space="0" w:color="auto"/>
        <w:right w:val="none" w:sz="0" w:space="0" w:color="auto"/>
      </w:divBdr>
      <w:divsChild>
        <w:div w:id="85226196">
          <w:marLeft w:val="0"/>
          <w:marRight w:val="0"/>
          <w:marTop w:val="0"/>
          <w:marBottom w:val="0"/>
          <w:divBdr>
            <w:top w:val="none" w:sz="0" w:space="0" w:color="auto"/>
            <w:left w:val="none" w:sz="0" w:space="0" w:color="auto"/>
            <w:bottom w:val="none" w:sz="0" w:space="0" w:color="auto"/>
            <w:right w:val="none" w:sz="0" w:space="0" w:color="auto"/>
          </w:divBdr>
          <w:divsChild>
            <w:div w:id="1601180096">
              <w:marLeft w:val="0"/>
              <w:marRight w:val="0"/>
              <w:marTop w:val="0"/>
              <w:marBottom w:val="0"/>
              <w:divBdr>
                <w:top w:val="none" w:sz="0" w:space="0" w:color="auto"/>
                <w:left w:val="none" w:sz="0" w:space="0" w:color="auto"/>
                <w:bottom w:val="none" w:sz="0" w:space="0" w:color="auto"/>
                <w:right w:val="none" w:sz="0" w:space="0" w:color="auto"/>
              </w:divBdr>
              <w:divsChild>
                <w:div w:id="1809010432">
                  <w:marLeft w:val="0"/>
                  <w:marRight w:val="0"/>
                  <w:marTop w:val="0"/>
                  <w:marBottom w:val="0"/>
                  <w:divBdr>
                    <w:top w:val="none" w:sz="0" w:space="0" w:color="auto"/>
                    <w:left w:val="none" w:sz="0" w:space="0" w:color="auto"/>
                    <w:bottom w:val="none" w:sz="0" w:space="0" w:color="auto"/>
                    <w:right w:val="none" w:sz="0" w:space="0" w:color="auto"/>
                  </w:divBdr>
                  <w:divsChild>
                    <w:div w:id="204887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386598">
      <w:bodyDiv w:val="1"/>
      <w:marLeft w:val="0"/>
      <w:marRight w:val="0"/>
      <w:marTop w:val="0"/>
      <w:marBottom w:val="0"/>
      <w:divBdr>
        <w:top w:val="none" w:sz="0" w:space="0" w:color="auto"/>
        <w:left w:val="none" w:sz="0" w:space="0" w:color="auto"/>
        <w:bottom w:val="none" w:sz="0" w:space="0" w:color="auto"/>
        <w:right w:val="none" w:sz="0" w:space="0" w:color="auto"/>
      </w:divBdr>
      <w:divsChild>
        <w:div w:id="967901313">
          <w:marLeft w:val="0"/>
          <w:marRight w:val="0"/>
          <w:marTop w:val="0"/>
          <w:marBottom w:val="0"/>
          <w:divBdr>
            <w:top w:val="none" w:sz="0" w:space="0" w:color="auto"/>
            <w:left w:val="none" w:sz="0" w:space="0" w:color="auto"/>
            <w:bottom w:val="none" w:sz="0" w:space="0" w:color="auto"/>
            <w:right w:val="none" w:sz="0" w:space="0" w:color="auto"/>
          </w:divBdr>
          <w:divsChild>
            <w:div w:id="797722997">
              <w:marLeft w:val="0"/>
              <w:marRight w:val="0"/>
              <w:marTop w:val="0"/>
              <w:marBottom w:val="0"/>
              <w:divBdr>
                <w:top w:val="none" w:sz="0" w:space="0" w:color="auto"/>
                <w:left w:val="none" w:sz="0" w:space="0" w:color="auto"/>
                <w:bottom w:val="none" w:sz="0" w:space="0" w:color="auto"/>
                <w:right w:val="none" w:sz="0" w:space="0" w:color="auto"/>
              </w:divBdr>
              <w:divsChild>
                <w:div w:id="1567842059">
                  <w:marLeft w:val="0"/>
                  <w:marRight w:val="0"/>
                  <w:marTop w:val="0"/>
                  <w:marBottom w:val="0"/>
                  <w:divBdr>
                    <w:top w:val="none" w:sz="0" w:space="0" w:color="auto"/>
                    <w:left w:val="none" w:sz="0" w:space="0" w:color="auto"/>
                    <w:bottom w:val="none" w:sz="0" w:space="0" w:color="auto"/>
                    <w:right w:val="none" w:sz="0" w:space="0" w:color="auto"/>
                  </w:divBdr>
                  <w:divsChild>
                    <w:div w:id="315649865">
                      <w:marLeft w:val="0"/>
                      <w:marRight w:val="0"/>
                      <w:marTop w:val="0"/>
                      <w:marBottom w:val="0"/>
                      <w:divBdr>
                        <w:top w:val="none" w:sz="0" w:space="0" w:color="auto"/>
                        <w:left w:val="none" w:sz="0" w:space="0" w:color="auto"/>
                        <w:bottom w:val="none" w:sz="0" w:space="0" w:color="auto"/>
                        <w:right w:val="none" w:sz="0" w:space="0" w:color="auto"/>
                      </w:divBdr>
                    </w:div>
                  </w:divsChild>
                </w:div>
                <w:div w:id="1227569277">
                  <w:marLeft w:val="0"/>
                  <w:marRight w:val="0"/>
                  <w:marTop w:val="0"/>
                  <w:marBottom w:val="0"/>
                  <w:divBdr>
                    <w:top w:val="none" w:sz="0" w:space="0" w:color="auto"/>
                    <w:left w:val="none" w:sz="0" w:space="0" w:color="auto"/>
                    <w:bottom w:val="none" w:sz="0" w:space="0" w:color="auto"/>
                    <w:right w:val="none" w:sz="0" w:space="0" w:color="auto"/>
                  </w:divBdr>
                  <w:divsChild>
                    <w:div w:id="1305700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425149">
          <w:marLeft w:val="0"/>
          <w:marRight w:val="0"/>
          <w:marTop w:val="0"/>
          <w:marBottom w:val="0"/>
          <w:divBdr>
            <w:top w:val="none" w:sz="0" w:space="0" w:color="auto"/>
            <w:left w:val="none" w:sz="0" w:space="0" w:color="auto"/>
            <w:bottom w:val="none" w:sz="0" w:space="0" w:color="auto"/>
            <w:right w:val="none" w:sz="0" w:space="0" w:color="auto"/>
          </w:divBdr>
          <w:divsChild>
            <w:div w:id="498813431">
              <w:marLeft w:val="0"/>
              <w:marRight w:val="0"/>
              <w:marTop w:val="0"/>
              <w:marBottom w:val="0"/>
              <w:divBdr>
                <w:top w:val="none" w:sz="0" w:space="0" w:color="auto"/>
                <w:left w:val="none" w:sz="0" w:space="0" w:color="auto"/>
                <w:bottom w:val="none" w:sz="0" w:space="0" w:color="auto"/>
                <w:right w:val="none" w:sz="0" w:space="0" w:color="auto"/>
              </w:divBdr>
              <w:divsChild>
                <w:div w:id="628584737">
                  <w:marLeft w:val="0"/>
                  <w:marRight w:val="0"/>
                  <w:marTop w:val="0"/>
                  <w:marBottom w:val="0"/>
                  <w:divBdr>
                    <w:top w:val="none" w:sz="0" w:space="0" w:color="auto"/>
                    <w:left w:val="none" w:sz="0" w:space="0" w:color="auto"/>
                    <w:bottom w:val="none" w:sz="0" w:space="0" w:color="auto"/>
                    <w:right w:val="none" w:sz="0" w:space="0" w:color="auto"/>
                  </w:divBdr>
                  <w:divsChild>
                    <w:div w:id="165232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0217674">
      <w:bodyDiv w:val="1"/>
      <w:marLeft w:val="0"/>
      <w:marRight w:val="0"/>
      <w:marTop w:val="0"/>
      <w:marBottom w:val="0"/>
      <w:divBdr>
        <w:top w:val="none" w:sz="0" w:space="0" w:color="auto"/>
        <w:left w:val="none" w:sz="0" w:space="0" w:color="auto"/>
        <w:bottom w:val="none" w:sz="0" w:space="0" w:color="auto"/>
        <w:right w:val="none" w:sz="0" w:space="0" w:color="auto"/>
      </w:divBdr>
      <w:divsChild>
        <w:div w:id="2122188203">
          <w:marLeft w:val="0"/>
          <w:marRight w:val="0"/>
          <w:marTop w:val="0"/>
          <w:marBottom w:val="0"/>
          <w:divBdr>
            <w:top w:val="none" w:sz="0" w:space="0" w:color="auto"/>
            <w:left w:val="none" w:sz="0" w:space="0" w:color="auto"/>
            <w:bottom w:val="none" w:sz="0" w:space="0" w:color="auto"/>
            <w:right w:val="none" w:sz="0" w:space="0" w:color="auto"/>
          </w:divBdr>
          <w:divsChild>
            <w:div w:id="1996567545">
              <w:marLeft w:val="0"/>
              <w:marRight w:val="0"/>
              <w:marTop w:val="0"/>
              <w:marBottom w:val="0"/>
              <w:divBdr>
                <w:top w:val="none" w:sz="0" w:space="0" w:color="auto"/>
                <w:left w:val="none" w:sz="0" w:space="0" w:color="auto"/>
                <w:bottom w:val="none" w:sz="0" w:space="0" w:color="auto"/>
                <w:right w:val="none" w:sz="0" w:space="0" w:color="auto"/>
              </w:divBdr>
              <w:divsChild>
                <w:div w:id="704596733">
                  <w:marLeft w:val="0"/>
                  <w:marRight w:val="0"/>
                  <w:marTop w:val="0"/>
                  <w:marBottom w:val="0"/>
                  <w:divBdr>
                    <w:top w:val="none" w:sz="0" w:space="0" w:color="auto"/>
                    <w:left w:val="none" w:sz="0" w:space="0" w:color="auto"/>
                    <w:bottom w:val="none" w:sz="0" w:space="0" w:color="auto"/>
                    <w:right w:val="none" w:sz="0" w:space="0" w:color="auto"/>
                  </w:divBdr>
                  <w:divsChild>
                    <w:div w:id="1426416001">
                      <w:marLeft w:val="0"/>
                      <w:marRight w:val="0"/>
                      <w:marTop w:val="0"/>
                      <w:marBottom w:val="0"/>
                      <w:divBdr>
                        <w:top w:val="none" w:sz="0" w:space="0" w:color="auto"/>
                        <w:left w:val="none" w:sz="0" w:space="0" w:color="auto"/>
                        <w:bottom w:val="none" w:sz="0" w:space="0" w:color="auto"/>
                        <w:right w:val="none" w:sz="0" w:space="0" w:color="auto"/>
                      </w:divBdr>
                    </w:div>
                  </w:divsChild>
                </w:div>
                <w:div w:id="128327891">
                  <w:marLeft w:val="0"/>
                  <w:marRight w:val="0"/>
                  <w:marTop w:val="0"/>
                  <w:marBottom w:val="0"/>
                  <w:divBdr>
                    <w:top w:val="none" w:sz="0" w:space="0" w:color="auto"/>
                    <w:left w:val="none" w:sz="0" w:space="0" w:color="auto"/>
                    <w:bottom w:val="none" w:sz="0" w:space="0" w:color="auto"/>
                    <w:right w:val="none" w:sz="0" w:space="0" w:color="auto"/>
                  </w:divBdr>
                  <w:divsChild>
                    <w:div w:id="1980261141">
                      <w:marLeft w:val="0"/>
                      <w:marRight w:val="0"/>
                      <w:marTop w:val="0"/>
                      <w:marBottom w:val="0"/>
                      <w:divBdr>
                        <w:top w:val="none" w:sz="0" w:space="0" w:color="auto"/>
                        <w:left w:val="none" w:sz="0" w:space="0" w:color="auto"/>
                        <w:bottom w:val="none" w:sz="0" w:space="0" w:color="auto"/>
                        <w:right w:val="none" w:sz="0" w:space="0" w:color="auto"/>
                      </w:divBdr>
                    </w:div>
                    <w:div w:id="1170829507">
                      <w:marLeft w:val="0"/>
                      <w:marRight w:val="0"/>
                      <w:marTop w:val="0"/>
                      <w:marBottom w:val="0"/>
                      <w:divBdr>
                        <w:top w:val="none" w:sz="0" w:space="0" w:color="auto"/>
                        <w:left w:val="none" w:sz="0" w:space="0" w:color="auto"/>
                        <w:bottom w:val="none" w:sz="0" w:space="0" w:color="auto"/>
                        <w:right w:val="none" w:sz="0" w:space="0" w:color="auto"/>
                      </w:divBdr>
                    </w:div>
                  </w:divsChild>
                </w:div>
                <w:div w:id="1227689394">
                  <w:marLeft w:val="0"/>
                  <w:marRight w:val="0"/>
                  <w:marTop w:val="0"/>
                  <w:marBottom w:val="0"/>
                  <w:divBdr>
                    <w:top w:val="none" w:sz="0" w:space="0" w:color="auto"/>
                    <w:left w:val="none" w:sz="0" w:space="0" w:color="auto"/>
                    <w:bottom w:val="none" w:sz="0" w:space="0" w:color="auto"/>
                    <w:right w:val="none" w:sz="0" w:space="0" w:color="auto"/>
                  </w:divBdr>
                  <w:divsChild>
                    <w:div w:id="164793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4291442">
      <w:bodyDiv w:val="1"/>
      <w:marLeft w:val="0"/>
      <w:marRight w:val="0"/>
      <w:marTop w:val="0"/>
      <w:marBottom w:val="0"/>
      <w:divBdr>
        <w:top w:val="none" w:sz="0" w:space="0" w:color="auto"/>
        <w:left w:val="none" w:sz="0" w:space="0" w:color="auto"/>
        <w:bottom w:val="none" w:sz="0" w:space="0" w:color="auto"/>
        <w:right w:val="none" w:sz="0" w:space="0" w:color="auto"/>
      </w:divBdr>
    </w:div>
    <w:div w:id="2004046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hyperlink" Target="https://www2.education.vic.gov.au/pal/students-disability/policy" TargetMode="External"/><Relationship Id="rId26" Type="http://schemas.openxmlformats.org/officeDocument/2006/relationships/hyperlink" Target="https://www.vic.gov.au/mental-health-and-wellbeing-toolkit?Redirect=1" TargetMode="External"/><Relationship Id="rId39" Type="http://schemas.openxmlformats.org/officeDocument/2006/relationships/hyperlink" Target="https://www2.education.vic.gov.au/pal/student-engagement/policy" TargetMode="External"/><Relationship Id="rId21" Type="http://schemas.openxmlformats.org/officeDocument/2006/relationships/hyperlink" Target="https://www2.education.vic.gov.au/pal/individual-education-plans-ieps/policy" TargetMode="External"/><Relationship Id="rId34" Type="http://schemas.openxmlformats.org/officeDocument/2006/relationships/hyperlink" Target="https://www2.education.vic.gov.au/pal/expulsions/policy" TargetMode="External"/><Relationship Id="rId42" Type="http://schemas.openxmlformats.org/officeDocument/2006/relationships/hyperlink" Target="https://www2.education.vic.gov.au/pal/students-disability/policy" TargetMode="External"/><Relationship Id="rId47" Type="http://schemas.openxmlformats.org/officeDocument/2006/relationships/hyperlink" Target="https://www2.education.vic.gov.au/pal/restraint-seclusion/policy" TargetMode="External"/><Relationship Id="rId50"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2.education.vic.gov.au/pal/lgbtiq-student-support/policy" TargetMode="External"/><Relationship Id="rId29" Type="http://schemas.openxmlformats.org/officeDocument/2006/relationships/hyperlink" Target="https://www.education.vic.gov.au/Pages/PageNotFoundError.aspx?requestUrl=https://www.education.vic.gov.au/about/programs/Pages/lookout.aspx" TargetMode="External"/><Relationship Id="rId11" Type="http://schemas.openxmlformats.org/officeDocument/2006/relationships/endnotes" Target="endnotes.xml"/><Relationship Id="rId24" Type="http://schemas.openxmlformats.org/officeDocument/2006/relationships/hyperlink" Target="https://www2.education.vic.gov.au/pal/student-support-services/policy" TargetMode="External"/><Relationship Id="rId32" Type="http://schemas.openxmlformats.org/officeDocument/2006/relationships/image" Target="media/image5.png"/><Relationship Id="rId37" Type="http://schemas.openxmlformats.org/officeDocument/2006/relationships/hyperlink" Target="https://www2.education.vic.gov.au/pal/expulsions/guidance/decision" TargetMode="External"/><Relationship Id="rId40" Type="http://schemas.openxmlformats.org/officeDocument/2006/relationships/hyperlink" Target="https://www2.education.vic.gov.au/pal/child-safe-standards/policy" TargetMode="External"/><Relationship Id="rId45" Type="http://schemas.openxmlformats.org/officeDocument/2006/relationships/hyperlink" Target="https://www2.education.vic.gov.au/pal/suspensions/policy" TargetMode="External"/><Relationship Id="rId5" Type="http://schemas.openxmlformats.org/officeDocument/2006/relationships/customXml" Target="../customXml/item5.xml"/><Relationship Id="rId15" Type="http://schemas.openxmlformats.org/officeDocument/2006/relationships/hyperlink" Target="https://kheights.vic.edu.au/our-school/values/" TargetMode="External"/><Relationship Id="rId23" Type="http://schemas.openxmlformats.org/officeDocument/2006/relationships/hyperlink" Target="https://www2.education.vic.gov.au/pal/behaviour-students/guidance/behaviour-support-plans" TargetMode="External"/><Relationship Id="rId28" Type="http://schemas.openxmlformats.org/officeDocument/2006/relationships/hyperlink" Target="https://www.schools.vic.gov.au/navigator-program?Redirect=1" TargetMode="External"/><Relationship Id="rId36" Type="http://schemas.openxmlformats.org/officeDocument/2006/relationships/hyperlink" Target="https://www2.education.vic.gov.au/pal/suspensions/guidance/1-suspension-process" TargetMode="External"/><Relationship Id="rId49"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www2.education.vic.gov.au/pal/international-student-program/guidance/supporting-students-learning-and-engagement-section-7" TargetMode="External"/><Relationship Id="rId31" Type="http://schemas.openxmlformats.org/officeDocument/2006/relationships/image" Target="media/image4.png"/><Relationship Id="rId44" Type="http://schemas.openxmlformats.org/officeDocument/2006/relationships/hyperlink" Target="https://www2.education.vic.gov.au/pal/behaviour-students/policy"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keilor.heights.ps@education.vic.gov.au" TargetMode="External"/><Relationship Id="rId22" Type="http://schemas.openxmlformats.org/officeDocument/2006/relationships/hyperlink" Target="https://www2.education.vic.gov.au/pal/behaviour-students/policy" TargetMode="External"/><Relationship Id="rId27" Type="http://schemas.openxmlformats.org/officeDocument/2006/relationships/hyperlink" Target="https://www.vic.gov.au/enhancing-mental-health-support-schools" TargetMode="External"/><Relationship Id="rId30" Type="http://schemas.openxmlformats.org/officeDocument/2006/relationships/image" Target="media/image3.png"/><Relationship Id="rId35" Type="http://schemas.openxmlformats.org/officeDocument/2006/relationships/hyperlink" Target="https://www2.education.vic.gov.au/pal/restraint-seclusion/policy" TargetMode="External"/><Relationship Id="rId43" Type="http://schemas.openxmlformats.org/officeDocument/2006/relationships/hyperlink" Target="https://www2.education.vic.gov.au/pal/lgbtiq-student-support/policy" TargetMode="External"/><Relationship Id="rId48" Type="http://schemas.openxmlformats.org/officeDocument/2006/relationships/header" Target="header1.xml"/><Relationship Id="rId8" Type="http://schemas.openxmlformats.org/officeDocument/2006/relationships/settings" Target="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www2.education.vic.gov.au/pal/supporting-students-out-home-care/policy" TargetMode="External"/><Relationship Id="rId25" Type="http://schemas.openxmlformats.org/officeDocument/2006/relationships/hyperlink" Target="https://www.education.vic.gov.au/school/teachers/learningneeds/Pages/psd.aspx" TargetMode="External"/><Relationship Id="rId33" Type="http://schemas.openxmlformats.org/officeDocument/2006/relationships/hyperlink" Target="https://www2.education.vic.gov.au/pal/suspensions/policy" TargetMode="External"/><Relationship Id="rId38" Type="http://schemas.openxmlformats.org/officeDocument/2006/relationships/hyperlink" Target="https://www2.education.vic.gov.au/pal/attendance/policy" TargetMode="External"/><Relationship Id="rId46" Type="http://schemas.openxmlformats.org/officeDocument/2006/relationships/hyperlink" Target="https://www2.education.vic.gov.au/pal/expulsions/policy" TargetMode="External"/><Relationship Id="rId20" Type="http://schemas.openxmlformats.org/officeDocument/2006/relationships/hyperlink" Target="https://www2.education.vic.gov.au/pal/student-support-groups/policy" TargetMode="External"/><Relationship Id="rId41" Type="http://schemas.openxmlformats.org/officeDocument/2006/relationships/hyperlink" Target="https://www2.education.vic.gov.au/pal/supporting-students-out-home-care/policy" TargetMode="External"/><Relationship Id="rId1" Type="http://schemas.openxmlformats.org/officeDocument/2006/relationships/customXml" Target="../customXml/item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
    <Synchronization>Asynchronous</Synchronization>
    <Type>10003</Type>
    <SequenceNumber>10000</SequenceNumber>
    <Url/>
    <Assembly>RecordPoint.Active.UI, Version=1.0.0.0, Culture=neutral, PublicKeyToken=d49476ae5b650bf3</Assembly>
    <Class>RecordPoint.Active.UI.Events.WorkflowItemEventReceiver</Class>
    <Data/>
    <Filter/>
  </Receiver>
  <Receiver>
    <Name/>
    <Synchronization>Synchronous</Synchronization>
    <Type>3</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Url/>
    <Assembly>RecordPoint.Active.UI, Version=1.0.0.0, Culture=neutral, PublicKeyToken=d49476ae5b650bf3</Assembly>
    <Class>RecordPoint.Active.UI.Events.WorkflowItemEventReceiver</Class>
    <Data/>
    <Filter/>
  </Receiver>
  <Receiver>
    <Name/>
    <Synchronization>Synchronous</Synchronization>
    <Type>9</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102</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105</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Url/>
    <Assembly>RecordPoint.Active.UI, Version=1.0.0.0, Culture=neutral, PublicKeyToken=d49476ae5b650bf3</Assembly>
    <Class>RecordPoint.Active.UI.Events.WorkflowItemEventReceiver</Class>
    <Data/>
    <Filter/>
  </Receiver>
  <Receiver>
    <Name/>
    <Synchronization>Synchronous</Synchronization>
    <Type>2</Type>
    <SequenceNumber>10000</SequenceNumber>
    <Url/>
    <Assembly>RecordPoint.Active.UI, Version=1.0.0.0, Culture=neutral, PublicKeyToken=d49476ae5b650bf3</Assembly>
    <Class>RecordPoint.Active.UI.Events.WorkflowItemEventReceiver</Class>
    <Data/>
    <Filter/>
  </Receiver>
</spe:Receivers>
</file>

<file path=customXml/item2.xml><?xml version="1.0" encoding="utf-8"?>
<ct:contentTypeSchema xmlns:ct="http://schemas.microsoft.com/office/2006/metadata/contentType" xmlns:ma="http://schemas.microsoft.com/office/2006/metadata/properties/metaAttributes" ct:_="" ma:_="" ma:contentTypeName="DET Document" ma:contentTypeID="0x010100C1A95F885C0B4A62AE4D0515D220750C00F04D2454C8ED5D4EBDAFFF972D663ACA" ma:contentTypeVersion="5" ma:contentTypeDescription="DET Document" ma:contentTypeScope="" ma:versionID="f630e67f59748a071d25ce3c4910d3e9">
  <xsd:schema xmlns:xsd="http://www.w3.org/2001/XMLSchema" xmlns:xs="http://www.w3.org/2001/XMLSchema" xmlns:p="http://schemas.microsoft.com/office/2006/metadata/properties" xmlns:ns2="http://schemas.microsoft.com/Sharepoint/v3" xmlns:ns3="61e538cb-f8c2-4c9c-ac78-9205d03c8849" xmlns:ns4="http://schemas.microsoft.com/sharepoint/v4" targetNamespace="http://schemas.microsoft.com/office/2006/metadata/properties" ma:root="true" ma:fieldsID="4767054bb381a1e099bcdfb2f8bd54f5" ns2:_="" ns3:_="" ns4:_="">
    <xsd:import namespace="http://schemas.microsoft.com/Sharepoint/v3"/>
    <xsd:import namespace="61e538cb-f8c2-4c9c-ac78-9205d03c8849"/>
    <xsd:import namespace="http://schemas.microsoft.com/sharepoint/v4"/>
    <xsd:element name="properties">
      <xsd:complexType>
        <xsd:sequence>
          <xsd:element name="documentManagement">
            <xsd:complexType>
              <xsd:all>
                <xsd:element ref="ns2:DET_EDRMS_Date" minOccurs="0"/>
                <xsd:element ref="ns2:DET_EDRMS_Author" minOccurs="0"/>
                <xsd:element ref="ns2:DET_EDRMS_Category" minOccurs="0"/>
                <xsd:element ref="ns3:TaxCatchAll" minOccurs="0"/>
                <xsd:element ref="ns3:TaxCatchAllLabel" minOccurs="0"/>
                <xsd:element ref="ns2:DET_EDRMS_RCSTaxHTField0" minOccurs="0"/>
                <xsd:element ref="ns2:DET_EDRMS_BusUnitTaxHTField0" minOccurs="0"/>
                <xsd:element ref="ns2:DET_EDRMS_SecClassTaxHTField0" minOccurs="0"/>
                <xsd:element ref="ns2:DET_EDRMS_Description"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T_EDRMS_Date" ma:index="8" nillable="true" ma:displayName="Date" ma:default="" ma:format="DateOnly" ma:internalName="DET_EDRMS_Date" ma:readOnly="false">
      <xsd:simpleType>
        <xsd:restriction base="dms:DateTime"/>
      </xsd:simpleType>
    </xsd:element>
    <xsd:element name="DET_EDRMS_Author" ma:index="9" nillable="true" ma:displayName="Author" ma:default="" ma:internalName="DET_EDRMS_Author" ma:readOnly="false">
      <xsd:simpleType>
        <xsd:restriction base="dms:Text">
          <xsd:maxLength value="255"/>
        </xsd:restriction>
      </xsd:simpleType>
    </xsd:element>
    <xsd:element name="DET_EDRMS_Category" ma:index="10" nillable="true" ma:displayName="Category" ma:default="" ma:internalName="DET_EDRMS_Category" ma:readOnly="false">
      <xsd:simpleType>
        <xsd:restriction base="dms:Text">
          <xsd:maxLength value="255"/>
        </xsd:restriction>
      </xsd:simpleType>
    </xsd:element>
    <xsd:element name="DET_EDRMS_RCSTaxHTField0" ma:index="13" nillable="true" ma:taxonomy="true" ma:internalName="DET_EDRMS_RCSTaxHTField0" ma:taxonomyFieldName="DET_EDRMS_RCS" ma:displayName="RCS" ma:readOnly="true" ma:default="" ma:fieldId="{b94599ac-76d7-4d0a-81e2-e0d597ad60b0}" ma:sspId="272df97b-2740-40bb-9c0d-572a441144cd" ma:termSetId="759985f7-f856-45a6-bc29-a99c164acfb5" ma:anchorId="00000000-0000-0000-0000-000000000000" ma:open="false" ma:isKeyword="false">
      <xsd:complexType>
        <xsd:sequence>
          <xsd:element ref="pc:Terms" minOccurs="0" maxOccurs="1"/>
        </xsd:sequence>
      </xsd:complexType>
    </xsd:element>
    <xsd:element name="DET_EDRMS_BusUnitTaxHTField0" ma:index="15" nillable="true" ma:taxonomy="true" ma:internalName="DET_EDRMS_BusUnitTaxHTField0" ma:taxonomyFieldName="DET_EDRMS_BusUnit" ma:displayName="Business Unit" ma:readOnly="false" ma:default="" ma:fieldId="{6a09474b-ef6b-487d-9343-1ac28330710e}" ma:sspId="272df97b-2740-40bb-9c0d-572a441144cd" ma:termSetId="46e496f0-ccd4-43cf-a51f-50fd2b955286" ma:anchorId="00000000-0000-0000-0000-000000000000" ma:open="false" ma:isKeyword="false">
      <xsd:complexType>
        <xsd:sequence>
          <xsd:element ref="pc:Terms" minOccurs="0" maxOccurs="1"/>
        </xsd:sequence>
      </xsd:complexType>
    </xsd:element>
    <xsd:element name="DET_EDRMS_SecClassTaxHTField0" ma:index="17" nillable="true" ma:taxonomy="true" ma:internalName="DET_EDRMS_SecClassTaxHTField0" ma:taxonomyFieldName="DET_EDRMS_SecClass" ma:displayName="Security Classification" ma:readOnly="false" ma:default="" ma:fieldId="{5f325da7-47e2-4289-8db0-23622dd7f876}" ma:sspId="272df97b-2740-40bb-9c0d-572a441144cd" ma:termSetId="824106a0-5d61-4c80-a0b7-f264a0cc5794" ma:anchorId="00000000-0000-0000-0000-000000000000" ma:open="false" ma:isKeyword="false">
      <xsd:complexType>
        <xsd:sequence>
          <xsd:element ref="pc:Terms" minOccurs="0" maxOccurs="1"/>
        </xsd:sequence>
      </xsd:complexType>
    </xsd:element>
    <xsd:element name="DET_EDRMS_Description" ma:index="19" nillable="true" ma:displayName="Document Description" ma:default="" ma:description="" ma:internalName="DET_EDRMS_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1e538cb-f8c2-4c9c-ac78-9205d03c8849"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8cffb00d-d43e-47b6-aacc-d5bf788e0d79}" ma:internalName="TaxCatchAll" ma:readOnly="false" ma:showField="CatchAllData" ma:web="61e538cb-f8c2-4c9c-ac78-9205d03c8849">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8cffb00d-d43e-47b6-aacc-d5bf788e0d79}" ma:internalName="TaxCatchAllLabel" ma:readOnly="true" ma:showField="CatchAllDataLabel" ma:web="61e538cb-f8c2-4c9c-ac78-9205d03c88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0"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DET_EDRMS_Date xmlns="http://schemas.microsoft.com/Sharepoint/v3" xsi:nil="true"/>
    <DET_EDRMS_Author xmlns="http://schemas.microsoft.com/Sharepoint/v3" xsi:nil="true"/>
    <DET_EDRMS_Category xmlns="http://schemas.microsoft.com/Sharepoint/v3" xsi:nil="true"/>
    <DET_EDRMS_Description xmlns="http://schemas.microsoft.com/Sharepoint/v3" xsi:nil="true"/>
    <TaxCatchAll xmlns="61e538cb-f8c2-4c9c-ac78-9205d03c8849">
      <Value>10</Value>
    </TaxCatchAll>
    <DET_EDRMS_SecClassTaxHTField0 xmlns="http://schemas.microsoft.com/Sharepoint/v3">
      <Terms xmlns="http://schemas.microsoft.com/office/infopath/2007/PartnerControls"/>
    </DET_EDRMS_SecClassTaxHTField0>
    <DET_EDRMS_BusUnitTaxHTField0 xmlns="http://schemas.microsoft.com/Sharepoint/v3">
      <Terms xmlns="http://schemas.microsoft.com/office/infopath/2007/PartnerControls"/>
    </DET_EDRMS_BusUnitTaxHTField0>
    <DET_EDRMS_RCSTaxHTField0 xmlns="http://schemas.microsoft.com/Sharepoint/v3">
      <Terms xmlns="http://schemas.microsoft.com/office/infopath/2007/PartnerControls">
        <TermInfo xmlns="http://schemas.microsoft.com/office/infopath/2007/PartnerControls">
          <TermName xmlns="http://schemas.microsoft.com/office/infopath/2007/PartnerControls">13.1.2 Internal Policy</TermName>
          <TermId xmlns="http://schemas.microsoft.com/office/infopath/2007/PartnerControls">ad985a07-89db-41e4-84da-e1a6cef79014</TermId>
        </TermInfo>
      </Terms>
    </DET_EDRMS_RCSTaxHTField0>
    <IconOverlay xmlns="http://schemas.microsoft.com/sharepoint/v4" xsi:nil="true"/>
  </documentManagement>
</p:properties>
</file>

<file path=customXml/itemProps1.xml><?xml version="1.0" encoding="utf-8"?>
<ds:datastoreItem xmlns:ds="http://schemas.openxmlformats.org/officeDocument/2006/customXml" ds:itemID="{320745D1-D88E-462A-B465-F8C6CE5B85CF}">
  <ds:schemaRefs>
    <ds:schemaRef ds:uri="http://schemas.microsoft.com/sharepoint/events"/>
  </ds:schemaRefs>
</ds:datastoreItem>
</file>

<file path=customXml/itemProps2.xml><?xml version="1.0" encoding="utf-8"?>
<ds:datastoreItem xmlns:ds="http://schemas.openxmlformats.org/officeDocument/2006/customXml" ds:itemID="{97F343B4-2C84-464E-876F-7DACD52E35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1e538cb-f8c2-4c9c-ac78-9205d03c8849"/>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97897E-95E0-446B-A978-075E199168F8}">
  <ds:schemaRefs>
    <ds:schemaRef ds:uri="http://schemas.microsoft.com/sharepoint/v3/contenttype/forms"/>
  </ds:schemaRefs>
</ds:datastoreItem>
</file>

<file path=customXml/itemProps4.xml><?xml version="1.0" encoding="utf-8"?>
<ds:datastoreItem xmlns:ds="http://schemas.openxmlformats.org/officeDocument/2006/customXml" ds:itemID="{0BAE1FC5-9F8E-41BF-B354-97C5434648E3}">
  <ds:schemaRefs>
    <ds:schemaRef ds:uri="http://schemas.openxmlformats.org/officeDocument/2006/bibliography"/>
  </ds:schemaRefs>
</ds:datastoreItem>
</file>

<file path=customXml/itemProps5.xml><?xml version="1.0" encoding="utf-8"?>
<ds:datastoreItem xmlns:ds="http://schemas.openxmlformats.org/officeDocument/2006/customXml" ds:itemID="{7FAE3862-9D3A-4559-A9C5-50AF6BA6E509}">
  <ds:schemaRefs>
    <ds:schemaRef ds:uri="http://schemas.microsoft.com/office/2006/metadata/properties"/>
    <ds:schemaRef ds:uri="http://schemas.microsoft.com/office/infopath/2007/PartnerControls"/>
    <ds:schemaRef ds:uri="http://schemas.microsoft.com/Sharepoint/v3"/>
    <ds:schemaRef ds:uri="61e538cb-f8c2-4c9c-ac78-9205d03c8849"/>
    <ds:schemaRef ds:uri="http://schemas.microsoft.com/sharepoint/v4"/>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9</Pages>
  <Words>3697</Words>
  <Characters>21079</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Department of Education and Training</Company>
  <LinksUpToDate>false</LinksUpToDate>
  <CharactersWithSpaces>24727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Roberts, Emma G</dc:creator>
  <cp:keywords/>
  <dc:description/>
  <cp:lastModifiedBy>Rosanne Valentine</cp:lastModifiedBy>
  <cp:revision>5</cp:revision>
  <dcterms:created xsi:type="dcterms:W3CDTF">2026-08-10T01:26:00Z</dcterms:created>
  <dcterms:modified xsi:type="dcterms:W3CDTF">2026-08-21T02:38:00Z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0x010100C1A95F885C0B4A62AE4D0515D220750C00F04D2454C8ED5D4EBDAFFF972D663ACA</vt:lpwstr>
  </property>
  <property fmtid="{D5CDD505-2E9C-101B-9397-08002B2CF9AE}" pid="3" name="DET_EDRMS_RCS">
    <vt:lpwstr>10;#13.1.2 Internal Policy|ad985a07-89db-41e4-84da-e1a6cef79014</vt:lpwstr>
  </property>
  <property fmtid="{D5CDD505-2E9C-101B-9397-08002B2CF9AE}" pid="4" name="DET_EDRMS_SecClass">
    <vt:lpwstr/>
  </property>
  <property fmtid="{D5CDD505-2E9C-101B-9397-08002B2CF9AE}" pid="5" name="DET_EDRMS_BusUnit">
    <vt:lpwstr/>
  </property>
  <property fmtid="{D5CDD505-2E9C-101B-9397-08002B2CF9AE}" pid="6" name="RecordPoint_WorkflowType">
    <vt:lpwstr>ActiveSubmitStub</vt:lpwstr>
  </property>
  <property fmtid="{D5CDD505-2E9C-101B-9397-08002B2CF9AE}" pid="7" name="RecordPoint_ActiveItemSiteId">
    <vt:lpwstr>{bc37e16c-ec24-469d-99d8-5f0978b55b65}</vt:lpwstr>
  </property>
  <property fmtid="{D5CDD505-2E9C-101B-9397-08002B2CF9AE}" pid="8" name="RecordPoint_ActiveItemListId">
    <vt:lpwstr>{5879ea56-a448-49b2-83be-c77c12bf7d00}</vt:lpwstr>
  </property>
  <property fmtid="{D5CDD505-2E9C-101B-9397-08002B2CF9AE}" pid="9" name="RecordPoint_ActiveItemUniqueId">
    <vt:lpwstr>{fff40999-ef1b-408d-9bea-b21e7633feab}</vt:lpwstr>
  </property>
  <property fmtid="{D5CDD505-2E9C-101B-9397-08002B2CF9AE}" pid="10" name="RecordPoint_ActiveItemWebId">
    <vt:lpwstr>{603f2397-5de8-47f6-bd19-8ee820c94c7c}</vt:lpwstr>
  </property>
  <property fmtid="{D5CDD505-2E9C-101B-9397-08002B2CF9AE}" pid="11" name="RecordPoint_RecordNumberSubmitted">
    <vt:lpwstr>R20220335813</vt:lpwstr>
  </property>
  <property fmtid="{D5CDD505-2E9C-101B-9397-08002B2CF9AE}" pid="12" name="RecordPoint_SubmissionCompleted">
    <vt:lpwstr>2022-07-27T16:16:45.9213230+10:00</vt:lpwstr>
  </property>
  <property fmtid="{D5CDD505-2E9C-101B-9397-08002B2CF9AE}" pid="13" name="_docset_NoMedatataSyncRequired">
    <vt:lpwstr>False</vt:lpwstr>
  </property>
  <property fmtid="{D5CDD505-2E9C-101B-9397-08002B2CF9AE}" pid="14" name="DET_EDRMS_RCSTaxHTField0">
    <vt:lpwstr>13.1.2 Internal Policy|ad985a07-89db-41e4-84da-e1a6cef79014</vt:lpwstr>
  </property>
  <property fmtid="{D5CDD505-2E9C-101B-9397-08002B2CF9AE}" pid="15" name="DET_EDRMS_SecClassTaxHTField0">
    <vt:lpwstr/>
  </property>
  <property fmtid="{D5CDD505-2E9C-101B-9397-08002B2CF9AE}" pid="16" name="DET_EDRMS_BusUnitTaxHTField0">
    <vt:lpwstr/>
  </property>
  <property fmtid="{D5CDD505-2E9C-101B-9397-08002B2CF9AE}" pid="17" name="TaxCatchAll">
    <vt:lpwstr>28;#13.1.2 Internal Policy|ad985a07-89db-41e4-84da-e1a6cef79014</vt:lpwstr>
  </property>
  <property fmtid="{D5CDD505-2E9C-101B-9397-08002B2CF9AE}" pid="18" name="RecordPoint_SubmissionDate">
    <vt:lpwstr/>
  </property>
  <property fmtid="{D5CDD505-2E9C-101B-9397-08002B2CF9AE}" pid="19" name="RecordPoint_ActiveItemMoved">
    <vt:lpwstr/>
  </property>
  <property fmtid="{D5CDD505-2E9C-101B-9397-08002B2CF9AE}" pid="20" name="RecordPoint_RecordFormat">
    <vt:lpwstr/>
  </property>
</Properties>
</file>